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6F" w:rsidRPr="00EF6DE9" w:rsidRDefault="00CC666F" w:rsidP="00CC666F">
      <w:pPr>
        <w:tabs>
          <w:tab w:val="right" w:pos="9498"/>
        </w:tabs>
        <w:jc w:val="right"/>
        <w:rPr>
          <w:rFonts w:asciiTheme="minorHAnsi" w:hAnsiTheme="minorHAnsi"/>
          <w:b/>
          <w:bCs/>
          <w:sz w:val="22"/>
          <w:szCs w:val="22"/>
        </w:rPr>
      </w:pPr>
      <w:bookmarkStart w:id="0" w:name="_Hlk34223062"/>
      <w:r>
        <w:rPr>
          <w:rFonts w:asciiTheme="minorHAnsi" w:hAnsiTheme="minorHAnsi"/>
          <w:b/>
          <w:sz w:val="22"/>
        </w:rPr>
        <w:t>An</w:t>
      </w:r>
      <w:r w:rsidR="003A2924">
        <w:rPr>
          <w:rFonts w:asciiTheme="minorHAnsi" w:hAnsiTheme="minorHAnsi"/>
          <w:b/>
          <w:sz w:val="22"/>
        </w:rPr>
        <w:t xml:space="preserve"> die</w:t>
      </w:r>
    </w:p>
    <w:bookmarkEnd w:id="0"/>
    <w:p w:rsidR="00DB66E0" w:rsidRPr="00B92165" w:rsidRDefault="00DB66E0" w:rsidP="00DB66E0">
      <w:pPr>
        <w:tabs>
          <w:tab w:val="right" w:pos="9498"/>
        </w:tabs>
        <w:jc w:val="right"/>
        <w:rPr>
          <w:rFonts w:asciiTheme="minorHAnsi" w:hAnsiTheme="minorHAnsi"/>
          <w:b/>
          <w:sz w:val="24"/>
          <w:szCs w:val="24"/>
        </w:rPr>
      </w:pPr>
      <w:r>
        <w:rPr>
          <w:rFonts w:asciiTheme="minorHAnsi" w:hAnsiTheme="minorHAnsi"/>
          <w:b/>
          <w:sz w:val="24"/>
        </w:rPr>
        <w:t>Stadtwerke Meran</w:t>
      </w:r>
    </w:p>
    <w:p w:rsidR="00DB66E0" w:rsidRPr="00B92165" w:rsidRDefault="00DB66E0" w:rsidP="00DB66E0">
      <w:pPr>
        <w:tabs>
          <w:tab w:val="right" w:pos="9498"/>
        </w:tabs>
        <w:jc w:val="right"/>
        <w:rPr>
          <w:rFonts w:asciiTheme="minorHAnsi" w:hAnsiTheme="minorHAnsi"/>
          <w:sz w:val="24"/>
          <w:szCs w:val="24"/>
        </w:rPr>
      </w:pPr>
      <w:r>
        <w:rPr>
          <w:rFonts w:asciiTheme="minorHAnsi" w:hAnsiTheme="minorHAnsi"/>
          <w:sz w:val="24"/>
        </w:rPr>
        <w:t>Europaallee 4</w:t>
      </w:r>
    </w:p>
    <w:p w:rsidR="00DB66E0" w:rsidRPr="00B92165" w:rsidRDefault="00DB66E0" w:rsidP="00DB66E0">
      <w:pPr>
        <w:tabs>
          <w:tab w:val="right" w:pos="9498"/>
        </w:tabs>
        <w:jc w:val="right"/>
        <w:rPr>
          <w:rFonts w:asciiTheme="minorHAnsi" w:hAnsiTheme="minorHAnsi"/>
          <w:sz w:val="24"/>
          <w:szCs w:val="24"/>
        </w:rPr>
      </w:pPr>
      <w:r>
        <w:rPr>
          <w:rFonts w:asciiTheme="minorHAnsi" w:hAnsiTheme="minorHAnsi"/>
          <w:sz w:val="24"/>
        </w:rPr>
        <w:t>39012 Meran (BZ)</w:t>
      </w:r>
    </w:p>
    <w:p w:rsidR="00DB66E0" w:rsidRPr="00B92165" w:rsidRDefault="00DB66E0" w:rsidP="00DB66E0">
      <w:pPr>
        <w:tabs>
          <w:tab w:val="right" w:pos="9498"/>
        </w:tabs>
        <w:jc w:val="right"/>
        <w:rPr>
          <w:rFonts w:asciiTheme="minorHAnsi" w:hAnsiTheme="minorHAnsi"/>
          <w:sz w:val="24"/>
          <w:szCs w:val="24"/>
        </w:rPr>
      </w:pPr>
      <w:r>
        <w:rPr>
          <w:rFonts w:asciiTheme="minorHAnsi" w:hAnsiTheme="minorHAnsi"/>
          <w:sz w:val="24"/>
        </w:rPr>
        <w:t>Tel. +0473-283000</w:t>
      </w:r>
    </w:p>
    <w:p w:rsidR="00DB66E0" w:rsidRPr="00DB66E0" w:rsidRDefault="00DB66E0" w:rsidP="00DB66E0">
      <w:pPr>
        <w:tabs>
          <w:tab w:val="right" w:pos="9498"/>
        </w:tabs>
        <w:jc w:val="right"/>
        <w:rPr>
          <w:rFonts w:asciiTheme="minorHAnsi" w:hAnsiTheme="minorHAnsi"/>
          <w:sz w:val="24"/>
          <w:szCs w:val="24"/>
        </w:rPr>
      </w:pPr>
      <w:r>
        <w:rPr>
          <w:rFonts w:asciiTheme="minorHAnsi" w:hAnsiTheme="minorHAnsi"/>
          <w:sz w:val="24"/>
        </w:rPr>
        <w:t xml:space="preserve">E-Mail: </w:t>
      </w:r>
      <w:hyperlink r:id="rId11" w:history="1">
        <w:r>
          <w:rPr>
            <w:rStyle w:val="Collegamentoipertestuale"/>
            <w:rFonts w:asciiTheme="minorHAnsi" w:hAnsiTheme="minorHAnsi"/>
            <w:sz w:val="24"/>
          </w:rPr>
          <w:t>info@swmeran.it</w:t>
        </w:r>
      </w:hyperlink>
      <w:r>
        <w:rPr>
          <w:rFonts w:asciiTheme="minorHAnsi" w:hAnsiTheme="minorHAnsi"/>
          <w:sz w:val="24"/>
        </w:rPr>
        <w:t xml:space="preserve"> </w:t>
      </w:r>
    </w:p>
    <w:p w:rsidR="00DB66E0" w:rsidRPr="00DB66E0" w:rsidRDefault="00DB66E0" w:rsidP="00DB66E0">
      <w:pPr>
        <w:tabs>
          <w:tab w:val="right" w:pos="9498"/>
        </w:tabs>
        <w:jc w:val="right"/>
        <w:rPr>
          <w:rFonts w:asciiTheme="minorHAnsi" w:hAnsiTheme="minorHAnsi"/>
          <w:sz w:val="24"/>
          <w:szCs w:val="24"/>
        </w:rPr>
      </w:pPr>
      <w:r>
        <w:rPr>
          <w:rFonts w:asciiTheme="minorHAnsi" w:hAnsiTheme="minorHAnsi"/>
          <w:sz w:val="24"/>
        </w:rPr>
        <w:t>PEC</w:t>
      </w:r>
      <w:r w:rsidR="007D3895">
        <w:rPr>
          <w:rFonts w:asciiTheme="minorHAnsi" w:hAnsiTheme="minorHAnsi"/>
          <w:sz w:val="24"/>
        </w:rPr>
        <w:t>:</w:t>
      </w:r>
      <w:r>
        <w:rPr>
          <w:rFonts w:asciiTheme="minorHAnsi" w:hAnsiTheme="minorHAnsi"/>
          <w:sz w:val="24"/>
        </w:rPr>
        <w:t xml:space="preserve"> </w:t>
      </w:r>
      <w:hyperlink r:id="rId12" w:history="1">
        <w:r>
          <w:rPr>
            <w:rStyle w:val="Collegamentoipertestuale"/>
            <w:rFonts w:asciiTheme="minorHAnsi" w:hAnsiTheme="minorHAnsi"/>
            <w:sz w:val="24"/>
          </w:rPr>
          <w:t>asmmerano@pec.swmeran.it</w:t>
        </w:r>
      </w:hyperlink>
      <w:r>
        <w:rPr>
          <w:rFonts w:asciiTheme="minorHAnsi" w:hAnsiTheme="minorHAnsi"/>
          <w:sz w:val="24"/>
        </w:rPr>
        <w:t xml:space="preserve"> </w:t>
      </w:r>
    </w:p>
    <w:p w:rsidR="00DB66E0" w:rsidRDefault="00DB66E0" w:rsidP="00CC666F">
      <w:pPr>
        <w:tabs>
          <w:tab w:val="right" w:pos="9498"/>
        </w:tabs>
        <w:jc w:val="right"/>
        <w:rPr>
          <w:rFonts w:asciiTheme="minorHAnsi" w:hAnsiTheme="minorHAnsi"/>
          <w:b/>
          <w:sz w:val="22"/>
          <w:szCs w:val="22"/>
        </w:rPr>
      </w:pPr>
    </w:p>
    <w:p w:rsidR="003A2924" w:rsidRDefault="00DB66E0" w:rsidP="001D0B05">
      <w:pPr>
        <w:tabs>
          <w:tab w:val="right" w:pos="9498"/>
        </w:tabs>
        <w:jc w:val="right"/>
        <w:rPr>
          <w:rFonts w:asciiTheme="minorHAnsi" w:hAnsiTheme="minorHAnsi"/>
          <w:b/>
          <w:sz w:val="22"/>
        </w:rPr>
      </w:pPr>
      <w:r>
        <w:rPr>
          <w:rFonts w:asciiTheme="minorHAnsi" w:hAnsiTheme="minorHAnsi"/>
          <w:b/>
          <w:sz w:val="22"/>
        </w:rPr>
        <w:t xml:space="preserve">An den Verantwortlichen für die Korruptionsvorbeugung </w:t>
      </w:r>
    </w:p>
    <w:p w:rsidR="001D0B05" w:rsidRPr="000E6E78" w:rsidRDefault="00DB66E0" w:rsidP="001D0B05">
      <w:pPr>
        <w:tabs>
          <w:tab w:val="right" w:pos="9498"/>
        </w:tabs>
        <w:jc w:val="right"/>
        <w:rPr>
          <w:rFonts w:asciiTheme="minorHAnsi" w:hAnsiTheme="minorHAnsi"/>
          <w:b/>
          <w:sz w:val="22"/>
          <w:szCs w:val="22"/>
        </w:rPr>
      </w:pPr>
      <w:r>
        <w:rPr>
          <w:rFonts w:asciiTheme="minorHAnsi" w:hAnsiTheme="minorHAnsi"/>
          <w:b/>
          <w:sz w:val="22"/>
        </w:rPr>
        <w:t>und die Transparenz</w:t>
      </w:r>
      <w:r w:rsidR="00FB244C">
        <w:rPr>
          <w:rFonts w:asciiTheme="minorHAnsi" w:hAnsiTheme="minorHAnsi"/>
          <w:b/>
          <w:sz w:val="22"/>
        </w:rPr>
        <w:t xml:space="preserve"> (AKTB)</w:t>
      </w:r>
    </w:p>
    <w:p w:rsidR="00DB66E0" w:rsidRPr="00DB66E0" w:rsidRDefault="005F5C3D" w:rsidP="00DB66E0">
      <w:pPr>
        <w:tabs>
          <w:tab w:val="right" w:pos="9498"/>
        </w:tabs>
        <w:jc w:val="right"/>
        <w:rPr>
          <w:rFonts w:asciiTheme="minorHAnsi" w:hAnsiTheme="minorHAnsi"/>
          <w:sz w:val="24"/>
          <w:szCs w:val="24"/>
        </w:rPr>
      </w:pPr>
      <w:r>
        <w:rPr>
          <w:rFonts w:asciiTheme="minorHAnsi" w:hAnsiTheme="minorHAnsi"/>
          <w:sz w:val="22"/>
        </w:rPr>
        <w:t xml:space="preserve">E-Mail: </w:t>
      </w:r>
      <w:hyperlink r:id="rId13" w:history="1">
        <w:r>
          <w:rPr>
            <w:rStyle w:val="Collegamentoipertestuale"/>
            <w:rFonts w:asciiTheme="minorHAnsi" w:hAnsiTheme="minorHAnsi"/>
            <w:sz w:val="24"/>
          </w:rPr>
          <w:t>anticorruzione@asmmerano.it</w:t>
        </w:r>
      </w:hyperlink>
    </w:p>
    <w:p w:rsidR="005F5C3D" w:rsidRPr="001D0B05" w:rsidRDefault="005F5C3D" w:rsidP="005F5C3D">
      <w:pPr>
        <w:tabs>
          <w:tab w:val="right" w:pos="9498"/>
        </w:tabs>
        <w:jc w:val="right"/>
        <w:rPr>
          <w:rFonts w:asciiTheme="minorHAnsi" w:hAnsiTheme="minorHAnsi"/>
          <w:b/>
          <w:sz w:val="22"/>
          <w:szCs w:val="22"/>
        </w:rPr>
      </w:pPr>
    </w:p>
    <w:p w:rsidR="001D0B05" w:rsidRDefault="001D0B05" w:rsidP="001D0B05">
      <w:pPr>
        <w:spacing w:line="360" w:lineRule="auto"/>
        <w:jc w:val="right"/>
        <w:rPr>
          <w:rFonts w:ascii="Helvetica-Bold" w:hAnsi="Helvetica-Bold" w:cs="Helvetica-Bold"/>
          <w:b/>
        </w:rPr>
      </w:pPr>
    </w:p>
    <w:p w:rsidR="001D0B05" w:rsidRDefault="001D0B05" w:rsidP="00FE1188">
      <w:pPr>
        <w:jc w:val="center"/>
        <w:rPr>
          <w:rFonts w:ascii="Helvetica-Bold" w:hAnsi="Helvetica-Bold" w:cs="Helvetica-Bold"/>
          <w:b/>
        </w:rPr>
      </w:pPr>
    </w:p>
    <w:p w:rsidR="001D0B05" w:rsidRPr="0012664C" w:rsidRDefault="001D0B05" w:rsidP="00FE1188">
      <w:pPr>
        <w:jc w:val="center"/>
        <w:rPr>
          <w:rFonts w:asciiTheme="minorHAnsi" w:hAnsiTheme="minorHAnsi"/>
          <w:b/>
          <w:sz w:val="22"/>
          <w:szCs w:val="22"/>
        </w:rPr>
      </w:pPr>
      <w:r>
        <w:rPr>
          <w:rFonts w:asciiTheme="minorHAnsi" w:hAnsiTheme="minorHAnsi"/>
          <w:b/>
          <w:sz w:val="22"/>
        </w:rPr>
        <w:t xml:space="preserve">ANTRAG AUF </w:t>
      </w:r>
      <w:r w:rsidR="00FB244C">
        <w:rPr>
          <w:rFonts w:asciiTheme="minorHAnsi" w:hAnsiTheme="minorHAnsi"/>
          <w:b/>
          <w:sz w:val="22"/>
        </w:rPr>
        <w:t xml:space="preserve">ERNEUTE </w:t>
      </w:r>
      <w:r>
        <w:rPr>
          <w:rFonts w:asciiTheme="minorHAnsi" w:hAnsiTheme="minorHAnsi"/>
          <w:b/>
          <w:sz w:val="22"/>
        </w:rPr>
        <w:t>ÜBERPRÜFUNG DES ANTRAGS AUF ALLGEMEINEN BÜRGERZUGANG</w:t>
      </w:r>
    </w:p>
    <w:p w:rsidR="005040D0" w:rsidRPr="007A1BB9" w:rsidRDefault="001D0B05" w:rsidP="00FE1188">
      <w:pPr>
        <w:jc w:val="center"/>
        <w:rPr>
          <w:rFonts w:asciiTheme="minorHAnsi" w:hAnsiTheme="minorHAnsi" w:cs="Helvetica-Bold"/>
          <w:b/>
        </w:rPr>
      </w:pPr>
      <w:r>
        <w:rPr>
          <w:rFonts w:asciiTheme="minorHAnsi" w:hAnsiTheme="minorHAnsi"/>
          <w:b/>
        </w:rPr>
        <w:t xml:space="preserve"> (Art. 5, Abs. 7 des </w:t>
      </w:r>
      <w:proofErr w:type="spellStart"/>
      <w:r>
        <w:rPr>
          <w:rFonts w:asciiTheme="minorHAnsi" w:hAnsiTheme="minorHAnsi"/>
          <w:b/>
        </w:rPr>
        <w:t>GvD</w:t>
      </w:r>
      <w:proofErr w:type="spellEnd"/>
      <w:r>
        <w:rPr>
          <w:rFonts w:asciiTheme="minorHAnsi" w:hAnsiTheme="minorHAnsi"/>
          <w:b/>
        </w:rPr>
        <w:t xml:space="preserve"> Nr. 33/2013 mit späteren Änderungen und Ergänzungen, Art. 27 der </w:t>
      </w:r>
      <w:r w:rsidR="00FB244C">
        <w:rPr>
          <w:rFonts w:asciiTheme="minorHAnsi" w:hAnsiTheme="minorHAnsi"/>
          <w:b/>
        </w:rPr>
        <w:t>Regelung</w:t>
      </w:r>
      <w:r>
        <w:rPr>
          <w:rFonts w:asciiTheme="minorHAnsi" w:hAnsiTheme="minorHAnsi"/>
          <w:b/>
        </w:rPr>
        <w:t xml:space="preserve"> der Stadtwerke Meran, übernommen mit Beschluss des VR Nr.__/__)</w:t>
      </w:r>
    </w:p>
    <w:p w:rsidR="007A1BB9" w:rsidRDefault="007A1BB9" w:rsidP="007A1BB9">
      <w:pPr>
        <w:tabs>
          <w:tab w:val="right" w:pos="9498"/>
        </w:tabs>
        <w:jc w:val="both"/>
        <w:rPr>
          <w:rFonts w:asciiTheme="minorHAnsi" w:hAnsiTheme="minorHAnsi" w:cs="Helvetica-Bold"/>
        </w:rPr>
      </w:pPr>
    </w:p>
    <w:p w:rsidR="007A1BB9" w:rsidRPr="008A41B6" w:rsidRDefault="007A1BB9" w:rsidP="00FB244C">
      <w:pPr>
        <w:tabs>
          <w:tab w:val="right" w:pos="9498"/>
        </w:tabs>
        <w:rPr>
          <w:rFonts w:asciiTheme="minorHAnsi" w:hAnsiTheme="minorHAnsi"/>
          <w:sz w:val="22"/>
          <w:szCs w:val="22"/>
        </w:rPr>
      </w:pPr>
      <w:r>
        <w:rPr>
          <w:rFonts w:asciiTheme="minorHAnsi" w:hAnsiTheme="minorHAnsi"/>
          <w:sz w:val="22"/>
        </w:rPr>
        <w:t>Der/Die Unterzeichnete Nachname</w:t>
      </w:r>
      <w:r>
        <w:rPr>
          <w:rFonts w:asciiTheme="minorHAnsi" w:hAnsiTheme="minorHAnsi"/>
          <w:b/>
          <w:sz w:val="22"/>
        </w:rPr>
        <w:t>*</w:t>
      </w:r>
      <w:r>
        <w:rPr>
          <w:rFonts w:asciiTheme="minorHAnsi" w:hAnsiTheme="minorHAnsi"/>
          <w:sz w:val="22"/>
        </w:rPr>
        <w:t>_________________________Vorname</w:t>
      </w:r>
      <w:r>
        <w:rPr>
          <w:rFonts w:asciiTheme="minorHAnsi" w:hAnsiTheme="minorHAnsi"/>
          <w:b/>
          <w:sz w:val="22"/>
        </w:rPr>
        <w:t>*</w:t>
      </w:r>
      <w:r>
        <w:rPr>
          <w:rFonts w:asciiTheme="minorHAnsi" w:hAnsiTheme="minorHAnsi"/>
          <w:sz w:val="22"/>
        </w:rPr>
        <w:t>________________________</w:t>
      </w:r>
    </w:p>
    <w:p w:rsidR="007A1BB9" w:rsidRPr="008A41B6" w:rsidRDefault="007A1BB9" w:rsidP="00FB244C">
      <w:pPr>
        <w:tabs>
          <w:tab w:val="right" w:pos="9498"/>
        </w:tabs>
        <w:rPr>
          <w:rFonts w:asciiTheme="minorHAnsi" w:hAnsiTheme="minorHAnsi"/>
          <w:sz w:val="22"/>
          <w:szCs w:val="22"/>
        </w:rPr>
      </w:pPr>
      <w:r>
        <w:rPr>
          <w:rFonts w:asciiTheme="minorHAnsi" w:hAnsiTheme="minorHAnsi"/>
          <w:sz w:val="22"/>
        </w:rPr>
        <w:t>geboren in</w:t>
      </w:r>
      <w:r>
        <w:rPr>
          <w:rFonts w:asciiTheme="minorHAnsi" w:hAnsiTheme="minorHAnsi"/>
          <w:b/>
          <w:sz w:val="22"/>
        </w:rPr>
        <w:t>*</w:t>
      </w:r>
      <w:r>
        <w:rPr>
          <w:rFonts w:asciiTheme="minorHAnsi" w:hAnsiTheme="minorHAnsi"/>
          <w:sz w:val="22"/>
        </w:rPr>
        <w:t xml:space="preserve"> ________________________ am* _______________, wohnhaft in*______________________</w:t>
      </w:r>
    </w:p>
    <w:p w:rsidR="007A1BB9" w:rsidRDefault="007A1BB9" w:rsidP="00FB244C">
      <w:pPr>
        <w:tabs>
          <w:tab w:val="right" w:pos="9498"/>
        </w:tabs>
        <w:rPr>
          <w:rFonts w:asciiTheme="minorHAnsi" w:hAnsiTheme="minorHAnsi"/>
          <w:sz w:val="22"/>
          <w:szCs w:val="22"/>
        </w:rPr>
      </w:pPr>
      <w:r>
        <w:rPr>
          <w:rFonts w:asciiTheme="minorHAnsi" w:hAnsiTheme="minorHAnsi"/>
          <w:sz w:val="22"/>
        </w:rPr>
        <w:t>Straße*____________________________Hausnummer</w:t>
      </w:r>
      <w:r>
        <w:rPr>
          <w:rFonts w:asciiTheme="minorHAnsi" w:hAnsiTheme="minorHAnsi"/>
          <w:b/>
          <w:sz w:val="22"/>
        </w:rPr>
        <w:t>*</w:t>
      </w:r>
      <w:r>
        <w:rPr>
          <w:rFonts w:asciiTheme="minorHAnsi" w:hAnsiTheme="minorHAnsi"/>
          <w:sz w:val="22"/>
        </w:rPr>
        <w:t>____PLZ</w:t>
      </w:r>
      <w:r>
        <w:rPr>
          <w:rFonts w:asciiTheme="minorHAnsi" w:hAnsiTheme="minorHAnsi"/>
          <w:b/>
          <w:sz w:val="22"/>
        </w:rPr>
        <w:t>*</w:t>
      </w:r>
      <w:r>
        <w:rPr>
          <w:rFonts w:asciiTheme="minorHAnsi" w:hAnsiTheme="minorHAnsi"/>
          <w:sz w:val="22"/>
        </w:rPr>
        <w:t>________Tel.______________________Mobil___________________________________E-Mail/P.E.C.</w:t>
      </w:r>
      <w:r w:rsidR="00BF7A89">
        <w:rPr>
          <w:rFonts w:asciiTheme="minorHAnsi" w:hAnsiTheme="minorHAnsi"/>
          <w:sz w:val="22"/>
        </w:rPr>
        <w:t xml:space="preserve"> </w:t>
      </w:r>
      <w:r w:rsidRPr="00CC375B">
        <w:rPr>
          <w:rFonts w:asciiTheme="minorHAnsi" w:hAnsiTheme="minorHAnsi"/>
          <w:sz w:val="22"/>
        </w:rPr>
        <w:t xml:space="preserve">_____________________________________ Fax _________________________________________, </w:t>
      </w:r>
      <w:proofErr w:type="spellStart"/>
      <w:r w:rsidRPr="00CC375B">
        <w:rPr>
          <w:rFonts w:asciiTheme="minorHAnsi" w:hAnsiTheme="minorHAnsi"/>
          <w:sz w:val="22"/>
        </w:rPr>
        <w:t>Ausweisnr</w:t>
      </w:r>
      <w:proofErr w:type="spellEnd"/>
      <w:r w:rsidRPr="00CC375B">
        <w:rPr>
          <w:rFonts w:asciiTheme="minorHAnsi" w:hAnsiTheme="minorHAnsi"/>
          <w:sz w:val="22"/>
        </w:rPr>
        <w:t>. ______________________________,</w:t>
      </w:r>
      <w:r>
        <w:rPr>
          <w:rFonts w:asciiTheme="minorHAnsi" w:hAnsiTheme="minorHAnsi"/>
          <w:sz w:val="22"/>
        </w:rPr>
        <w:t xml:space="preserve"> in seiner/ihrer Funktion als __________________________________________ (ggf. Vertretungsbefugnisse aufführen), im Bewusstsein der strafrechtlichen Ahndung </w:t>
      </w:r>
      <w:r w:rsidR="00FB244C">
        <w:rPr>
          <w:rFonts w:asciiTheme="minorHAnsi" w:hAnsiTheme="minorHAnsi"/>
          <w:sz w:val="22"/>
        </w:rPr>
        <w:t>gemäß Art. 76 von Präsidialerlass 445/2000 im Falle von falschen Versicherungen und Urkundenfälschung</w:t>
      </w:r>
      <w:r>
        <w:rPr>
          <w:rFonts w:asciiTheme="minorHAnsi" w:hAnsiTheme="minorHAnsi"/>
          <w:sz w:val="22"/>
        </w:rPr>
        <w:t xml:space="preserve"> </w:t>
      </w:r>
      <w:r>
        <w:rPr>
          <w:rFonts w:asciiTheme="minorHAnsi" w:hAnsiTheme="minorHAnsi"/>
          <w:b/>
          <w:sz w:val="22"/>
        </w:rPr>
        <w:t>[1]</w:t>
      </w:r>
      <w:r>
        <w:rPr>
          <w:rFonts w:asciiTheme="minorHAnsi" w:hAnsiTheme="minorHAnsi"/>
          <w:sz w:val="22"/>
        </w:rPr>
        <w:t>,</w:t>
      </w:r>
      <w:r w:rsidR="00CA58AB">
        <w:rPr>
          <w:rFonts w:asciiTheme="minorHAnsi" w:hAnsiTheme="minorHAnsi"/>
          <w:sz w:val="22"/>
        </w:rPr>
        <w:t xml:space="preserve"> stellt ausgehend von den folgenden</w:t>
      </w:r>
    </w:p>
    <w:p w:rsidR="0089611B" w:rsidRDefault="0089611B" w:rsidP="009510F8">
      <w:pPr>
        <w:tabs>
          <w:tab w:val="right" w:pos="9498"/>
        </w:tabs>
        <w:jc w:val="center"/>
        <w:rPr>
          <w:rFonts w:asciiTheme="minorHAnsi" w:hAnsiTheme="minorHAnsi"/>
          <w:b/>
          <w:sz w:val="22"/>
          <w:szCs w:val="22"/>
        </w:rPr>
      </w:pPr>
    </w:p>
    <w:p w:rsidR="009510F8" w:rsidRDefault="00F60EB7" w:rsidP="009510F8">
      <w:pPr>
        <w:tabs>
          <w:tab w:val="right" w:pos="9498"/>
        </w:tabs>
        <w:jc w:val="center"/>
        <w:rPr>
          <w:rFonts w:asciiTheme="minorHAnsi" w:hAnsiTheme="minorHAnsi"/>
          <w:b/>
          <w:sz w:val="22"/>
          <w:szCs w:val="22"/>
        </w:rPr>
      </w:pPr>
      <w:r>
        <w:rPr>
          <w:rFonts w:asciiTheme="minorHAnsi" w:hAnsiTheme="minorHAnsi"/>
          <w:b/>
          <w:sz w:val="22"/>
        </w:rPr>
        <w:t>PRÄMISSEN</w:t>
      </w:r>
    </w:p>
    <w:p w:rsidR="0089611B" w:rsidRDefault="0089611B" w:rsidP="009510F8">
      <w:pPr>
        <w:tabs>
          <w:tab w:val="right" w:pos="9498"/>
        </w:tabs>
        <w:jc w:val="center"/>
        <w:rPr>
          <w:rFonts w:asciiTheme="minorHAnsi" w:hAnsiTheme="minorHAnsi"/>
          <w:b/>
          <w:sz w:val="22"/>
          <w:szCs w:val="22"/>
        </w:rPr>
      </w:pPr>
    </w:p>
    <w:p w:rsidR="008E763C" w:rsidRDefault="008E763C" w:rsidP="008E763C">
      <w:pPr>
        <w:tabs>
          <w:tab w:val="right" w:pos="9498"/>
        </w:tabs>
        <w:jc w:val="both"/>
        <w:rPr>
          <w:rFonts w:asciiTheme="minorHAnsi" w:hAnsiTheme="minorHAnsi"/>
          <w:sz w:val="22"/>
          <w:szCs w:val="22"/>
        </w:rPr>
      </w:pPr>
      <w:r>
        <w:rPr>
          <w:rFonts w:asciiTheme="minorHAnsi" w:hAnsiTheme="minorHAnsi"/>
          <w:sz w:val="22"/>
        </w:rPr>
        <w:t xml:space="preserve">• am_____________ </w:t>
      </w:r>
      <w:r w:rsidR="00CA58AB">
        <w:rPr>
          <w:rFonts w:asciiTheme="minorHAnsi" w:hAnsiTheme="minorHAnsi"/>
          <w:sz w:val="22"/>
        </w:rPr>
        <w:t xml:space="preserve">hat er/sie </w:t>
      </w:r>
      <w:r>
        <w:rPr>
          <w:rFonts w:asciiTheme="minorHAnsi" w:hAnsiTheme="minorHAnsi"/>
          <w:sz w:val="22"/>
        </w:rPr>
        <w:t xml:space="preserve">bei den </w:t>
      </w:r>
      <w:r>
        <w:rPr>
          <w:rFonts w:asciiTheme="minorHAnsi" w:hAnsiTheme="minorHAnsi"/>
          <w:b/>
          <w:sz w:val="22"/>
        </w:rPr>
        <w:t>Stadtwerke</w:t>
      </w:r>
      <w:r w:rsidR="00CA58AB">
        <w:rPr>
          <w:rFonts w:asciiTheme="minorHAnsi" w:hAnsiTheme="minorHAnsi"/>
          <w:b/>
          <w:sz w:val="22"/>
        </w:rPr>
        <w:t>n</w:t>
      </w:r>
      <w:r>
        <w:rPr>
          <w:rFonts w:asciiTheme="minorHAnsi" w:hAnsiTheme="minorHAnsi"/>
          <w:b/>
          <w:sz w:val="22"/>
        </w:rPr>
        <w:t xml:space="preserve"> Meran</w:t>
      </w:r>
      <w:r>
        <w:rPr>
          <w:rFonts w:asciiTheme="minorHAnsi" w:hAnsiTheme="minorHAnsi"/>
          <w:sz w:val="22"/>
        </w:rPr>
        <w:t xml:space="preserve"> per __________________________________ (den Übermittlungsweg angeben) </w:t>
      </w:r>
      <w:r w:rsidR="00FB244C">
        <w:rPr>
          <w:rFonts w:asciiTheme="minorHAnsi" w:hAnsiTheme="minorHAnsi"/>
          <w:sz w:val="22"/>
        </w:rPr>
        <w:t>d</w:t>
      </w:r>
      <w:r>
        <w:rPr>
          <w:rFonts w:asciiTheme="minorHAnsi" w:hAnsiTheme="minorHAnsi"/>
          <w:sz w:val="22"/>
        </w:rPr>
        <w:t xml:space="preserve">en Antrag, Protokoll-Nr. ______, auf allgemeinen Bürgerzugang gemäß Art. 5, Abs. 2 des </w:t>
      </w:r>
      <w:proofErr w:type="spellStart"/>
      <w:r>
        <w:rPr>
          <w:rFonts w:asciiTheme="minorHAnsi" w:hAnsiTheme="minorHAnsi"/>
          <w:sz w:val="22"/>
        </w:rPr>
        <w:t>GvD</w:t>
      </w:r>
      <w:proofErr w:type="spellEnd"/>
      <w:r>
        <w:rPr>
          <w:rFonts w:asciiTheme="minorHAnsi" w:hAnsiTheme="minorHAnsi"/>
          <w:sz w:val="22"/>
        </w:rPr>
        <w:t xml:space="preserve"> Nr. 33/2013 mit späteren Änderungen und Ergänzungen, im Rahmen der Bestimmung</w:t>
      </w:r>
      <w:r w:rsidR="00FB244C">
        <w:rPr>
          <w:rFonts w:asciiTheme="minorHAnsi" w:hAnsiTheme="minorHAnsi"/>
          <w:sz w:val="22"/>
        </w:rPr>
        <w:t>en von</w:t>
      </w:r>
      <w:r>
        <w:rPr>
          <w:rFonts w:asciiTheme="minorHAnsi" w:hAnsiTheme="minorHAnsi"/>
          <w:sz w:val="22"/>
        </w:rPr>
        <w:t xml:space="preserve"> Art. 1, Abs. 1, Bst. 0a) des L.G. Nr. 10/2014 mit späteren Änderungen und Ergänzungen und im Sinne von Art. 22 der </w:t>
      </w:r>
      <w:r w:rsidR="00FB244C">
        <w:rPr>
          <w:rFonts w:asciiTheme="minorHAnsi" w:hAnsiTheme="minorHAnsi"/>
          <w:sz w:val="22"/>
        </w:rPr>
        <w:t>Regel</w:t>
      </w:r>
      <w:r>
        <w:rPr>
          <w:rFonts w:asciiTheme="minorHAnsi" w:hAnsiTheme="minorHAnsi"/>
          <w:sz w:val="22"/>
        </w:rPr>
        <w:t xml:space="preserve">ung der </w:t>
      </w:r>
      <w:r>
        <w:rPr>
          <w:rFonts w:asciiTheme="minorHAnsi" w:hAnsiTheme="minorHAnsi"/>
          <w:b/>
          <w:sz w:val="22"/>
        </w:rPr>
        <w:t>Stadtwerke Meran</w:t>
      </w:r>
      <w:r>
        <w:rPr>
          <w:rFonts w:asciiTheme="minorHAnsi" w:hAnsiTheme="minorHAnsi"/>
          <w:sz w:val="22"/>
        </w:rPr>
        <w:t xml:space="preserve"> eingereicht;</w:t>
      </w:r>
    </w:p>
    <w:p w:rsidR="0089611B" w:rsidRDefault="0089611B" w:rsidP="008E763C">
      <w:pPr>
        <w:tabs>
          <w:tab w:val="right" w:pos="9498"/>
        </w:tabs>
        <w:jc w:val="both"/>
        <w:rPr>
          <w:rFonts w:asciiTheme="minorHAnsi" w:hAnsiTheme="minorHAnsi"/>
          <w:sz w:val="22"/>
          <w:szCs w:val="22"/>
        </w:rPr>
      </w:pPr>
      <w:bookmarkStart w:id="1" w:name="_GoBack"/>
      <w:bookmarkEnd w:id="1"/>
    </w:p>
    <w:p w:rsidR="008E763C" w:rsidRPr="008E763C" w:rsidRDefault="008E763C" w:rsidP="008E763C">
      <w:pPr>
        <w:tabs>
          <w:tab w:val="right" w:pos="9498"/>
        </w:tabs>
        <w:jc w:val="both"/>
        <w:rPr>
          <w:rFonts w:asciiTheme="minorHAnsi" w:hAnsiTheme="minorHAnsi"/>
          <w:sz w:val="22"/>
          <w:szCs w:val="22"/>
        </w:rPr>
      </w:pPr>
      <w:r>
        <w:rPr>
          <w:rFonts w:asciiTheme="minorHAnsi" w:hAnsiTheme="minorHAnsi"/>
          <w:sz w:val="22"/>
        </w:rPr>
        <w:t xml:space="preserve">• bzgl. dieses Antrags haben die </w:t>
      </w:r>
      <w:r>
        <w:rPr>
          <w:rFonts w:asciiTheme="minorHAnsi" w:hAnsiTheme="minorHAnsi"/>
          <w:b/>
          <w:sz w:val="22"/>
        </w:rPr>
        <w:t>Stadtwerke Meran</w:t>
      </w:r>
      <w:r>
        <w:rPr>
          <w:rFonts w:asciiTheme="minorHAnsi" w:hAnsiTheme="minorHAnsi"/>
          <w:sz w:val="22"/>
        </w:rPr>
        <w:t>:</w:t>
      </w:r>
    </w:p>
    <w:p w:rsidR="00A76D82" w:rsidRPr="00770AC6" w:rsidRDefault="008E763C" w:rsidP="00FB244C">
      <w:pPr>
        <w:pStyle w:val="Paragrafoelenco"/>
        <w:numPr>
          <w:ilvl w:val="0"/>
          <w:numId w:val="28"/>
        </w:numPr>
        <w:tabs>
          <w:tab w:val="right" w:pos="9498"/>
        </w:tabs>
        <w:rPr>
          <w:rFonts w:asciiTheme="minorHAnsi" w:hAnsiTheme="minorHAnsi"/>
          <w:sz w:val="22"/>
          <w:szCs w:val="22"/>
        </w:rPr>
      </w:pPr>
      <w:r>
        <w:rPr>
          <w:rFonts w:asciiTheme="minorHAnsi" w:hAnsiTheme="minorHAnsi"/>
          <w:sz w:val="22"/>
        </w:rPr>
        <w:t xml:space="preserve">nicht innerhalb der in Art. 5, Abs. 6 des </w:t>
      </w:r>
      <w:proofErr w:type="spellStart"/>
      <w:r>
        <w:rPr>
          <w:rFonts w:asciiTheme="minorHAnsi" w:hAnsiTheme="minorHAnsi"/>
          <w:sz w:val="22"/>
        </w:rPr>
        <w:t>GvD</w:t>
      </w:r>
      <w:proofErr w:type="spellEnd"/>
      <w:r>
        <w:rPr>
          <w:rFonts w:asciiTheme="minorHAnsi" w:hAnsiTheme="minorHAnsi"/>
          <w:sz w:val="22"/>
        </w:rPr>
        <w:t xml:space="preserve"> Nr. 33/2013 und Art. 24 der </w:t>
      </w:r>
      <w:r w:rsidR="00FB244C">
        <w:rPr>
          <w:rFonts w:asciiTheme="minorHAnsi" w:hAnsiTheme="minorHAnsi"/>
          <w:sz w:val="22"/>
        </w:rPr>
        <w:t>Regel</w:t>
      </w:r>
      <w:r>
        <w:rPr>
          <w:rFonts w:asciiTheme="minorHAnsi" w:hAnsiTheme="minorHAnsi"/>
          <w:sz w:val="22"/>
        </w:rPr>
        <w:t xml:space="preserve">ung der </w:t>
      </w:r>
      <w:r>
        <w:rPr>
          <w:rFonts w:asciiTheme="minorHAnsi" w:hAnsiTheme="minorHAnsi"/>
          <w:b/>
          <w:sz w:val="22"/>
        </w:rPr>
        <w:t>Stadtwerke Meran</w:t>
      </w:r>
      <w:r>
        <w:rPr>
          <w:rFonts w:asciiTheme="minorHAnsi" w:hAnsiTheme="minorHAnsi"/>
          <w:sz w:val="22"/>
        </w:rPr>
        <w:t xml:space="preserve"> vorgesehenen Frist (30 Tage ab Eingang des Antrags) geantwortet;</w:t>
      </w:r>
    </w:p>
    <w:p w:rsidR="00A76D82" w:rsidRDefault="008E763C" w:rsidP="00FB244C">
      <w:pPr>
        <w:pStyle w:val="Paragrafoelenco"/>
        <w:numPr>
          <w:ilvl w:val="0"/>
          <w:numId w:val="28"/>
        </w:numPr>
        <w:tabs>
          <w:tab w:val="right" w:pos="9498"/>
        </w:tabs>
        <w:rPr>
          <w:rFonts w:asciiTheme="minorHAnsi" w:hAnsiTheme="minorHAnsi"/>
          <w:sz w:val="22"/>
          <w:szCs w:val="22"/>
        </w:rPr>
      </w:pPr>
      <w:r>
        <w:rPr>
          <w:rFonts w:asciiTheme="minorHAnsi" w:hAnsiTheme="minorHAnsi"/>
          <w:sz w:val="22"/>
        </w:rPr>
        <w:t>eine vollständige Ablehnung ausgesprochen, formalisiert mit Mitteilung vom_________________;</w:t>
      </w:r>
    </w:p>
    <w:p w:rsidR="008E763C" w:rsidRPr="00A76D82" w:rsidRDefault="008E763C" w:rsidP="00FB244C">
      <w:pPr>
        <w:pStyle w:val="Paragrafoelenco"/>
        <w:numPr>
          <w:ilvl w:val="0"/>
          <w:numId w:val="28"/>
        </w:numPr>
        <w:tabs>
          <w:tab w:val="right" w:pos="9498"/>
        </w:tabs>
        <w:rPr>
          <w:rFonts w:asciiTheme="minorHAnsi" w:hAnsiTheme="minorHAnsi"/>
          <w:sz w:val="22"/>
          <w:szCs w:val="22"/>
        </w:rPr>
      </w:pPr>
      <w:r>
        <w:rPr>
          <w:rFonts w:asciiTheme="minorHAnsi" w:hAnsiTheme="minorHAnsi"/>
          <w:sz w:val="22"/>
        </w:rPr>
        <w:t>eine teilweise Ablehnung ausgesprochen, formalisiert mit Mitteilung vom____</w:t>
      </w:r>
      <w:r w:rsidR="00FB244C">
        <w:rPr>
          <w:rFonts w:asciiTheme="minorHAnsi" w:hAnsiTheme="minorHAnsi"/>
          <w:sz w:val="22"/>
        </w:rPr>
        <w:t>_</w:t>
      </w:r>
      <w:r>
        <w:rPr>
          <w:rFonts w:asciiTheme="minorHAnsi" w:hAnsiTheme="minorHAnsi"/>
          <w:sz w:val="22"/>
        </w:rPr>
        <w:t>_______________;</w:t>
      </w:r>
    </w:p>
    <w:p w:rsidR="000E22C8" w:rsidRDefault="000E22C8" w:rsidP="008E763C">
      <w:pPr>
        <w:tabs>
          <w:tab w:val="right" w:pos="9498"/>
        </w:tabs>
        <w:jc w:val="both"/>
        <w:rPr>
          <w:rFonts w:asciiTheme="minorHAnsi" w:hAnsiTheme="minorHAnsi"/>
          <w:sz w:val="22"/>
          <w:szCs w:val="22"/>
        </w:rPr>
      </w:pPr>
    </w:p>
    <w:p w:rsidR="008E763C" w:rsidRDefault="00CA58AB" w:rsidP="001D22F1">
      <w:pPr>
        <w:tabs>
          <w:tab w:val="right" w:pos="9498"/>
        </w:tabs>
        <w:jc w:val="center"/>
        <w:rPr>
          <w:rFonts w:asciiTheme="minorHAnsi" w:hAnsiTheme="minorHAnsi"/>
          <w:b/>
          <w:sz w:val="22"/>
          <w:szCs w:val="22"/>
        </w:rPr>
      </w:pPr>
      <w:r>
        <w:rPr>
          <w:rFonts w:asciiTheme="minorHAnsi" w:hAnsiTheme="minorHAnsi"/>
          <w:b/>
          <w:sz w:val="22"/>
        </w:rPr>
        <w:t xml:space="preserve">DEN </w:t>
      </w:r>
      <w:r w:rsidR="00FB244C">
        <w:rPr>
          <w:rFonts w:asciiTheme="minorHAnsi" w:hAnsiTheme="minorHAnsi"/>
          <w:b/>
          <w:sz w:val="22"/>
        </w:rPr>
        <w:t>ANTRAG</w:t>
      </w:r>
    </w:p>
    <w:p w:rsidR="008E763C" w:rsidRPr="00CC375B" w:rsidRDefault="008E763C" w:rsidP="008E763C">
      <w:pPr>
        <w:tabs>
          <w:tab w:val="right" w:pos="9498"/>
        </w:tabs>
        <w:jc w:val="both"/>
        <w:rPr>
          <w:rFonts w:asciiTheme="minorHAnsi" w:hAnsiTheme="minorHAnsi"/>
          <w:sz w:val="22"/>
          <w:szCs w:val="22"/>
        </w:rPr>
      </w:pPr>
      <w:r>
        <w:rPr>
          <w:rFonts w:asciiTheme="minorHAnsi" w:hAnsiTheme="minorHAnsi"/>
          <w:sz w:val="22"/>
        </w:rPr>
        <w:t xml:space="preserve">eine </w:t>
      </w:r>
      <w:r w:rsidR="00CA58AB">
        <w:rPr>
          <w:rFonts w:asciiTheme="minorHAnsi" w:hAnsiTheme="minorHAnsi"/>
          <w:sz w:val="22"/>
        </w:rPr>
        <w:t xml:space="preserve">erneute </w:t>
      </w:r>
      <w:r>
        <w:rPr>
          <w:rFonts w:asciiTheme="minorHAnsi" w:hAnsiTheme="minorHAnsi"/>
          <w:sz w:val="22"/>
        </w:rPr>
        <w:t xml:space="preserve">Überprüfung des seinerzeit eingereichten und jetzt abgelehnten </w:t>
      </w:r>
      <w:r w:rsidRPr="00CC375B">
        <w:rPr>
          <w:rFonts w:asciiTheme="minorHAnsi" w:hAnsiTheme="minorHAnsi"/>
          <w:sz w:val="22"/>
        </w:rPr>
        <w:t xml:space="preserve">Antrags auf allgemeinen Bürgerzugang durchzuführen, wenn </w:t>
      </w:r>
      <w:r w:rsidR="00CC375B" w:rsidRPr="00CC375B">
        <w:rPr>
          <w:rFonts w:asciiTheme="minorHAnsi" w:hAnsiTheme="minorHAnsi"/>
          <w:sz w:val="22"/>
        </w:rPr>
        <w:t>der</w:t>
      </w:r>
      <w:r w:rsidRPr="00CC375B">
        <w:rPr>
          <w:rFonts w:asciiTheme="minorHAnsi" w:hAnsiTheme="minorHAnsi"/>
          <w:sz w:val="22"/>
        </w:rPr>
        <w:t xml:space="preserve"> </w:t>
      </w:r>
      <w:r w:rsidR="00CC375B" w:rsidRPr="00CC375B">
        <w:rPr>
          <w:rFonts w:asciiTheme="minorHAnsi" w:hAnsiTheme="minorHAnsi"/>
          <w:sz w:val="22"/>
        </w:rPr>
        <w:t>zweite oder dritte</w:t>
      </w:r>
      <w:r w:rsidRPr="00CC375B">
        <w:rPr>
          <w:rFonts w:asciiTheme="minorHAnsi" w:hAnsiTheme="minorHAnsi"/>
          <w:sz w:val="22"/>
        </w:rPr>
        <w:t xml:space="preserve"> </w:t>
      </w:r>
      <w:r w:rsidR="00CC375B" w:rsidRPr="00CC375B">
        <w:rPr>
          <w:rFonts w:asciiTheme="minorHAnsi" w:hAnsiTheme="minorHAnsi"/>
          <w:sz w:val="22"/>
        </w:rPr>
        <w:t>Fall</w:t>
      </w:r>
      <w:r w:rsidR="00CC375B">
        <w:rPr>
          <w:rFonts w:asciiTheme="minorHAnsi" w:hAnsiTheme="minorHAnsi"/>
          <w:sz w:val="22"/>
        </w:rPr>
        <w:t xml:space="preserve">, wie </w:t>
      </w:r>
      <w:r w:rsidR="00CC375B" w:rsidRPr="00CC375B">
        <w:rPr>
          <w:rFonts w:asciiTheme="minorHAnsi" w:hAnsiTheme="minorHAnsi"/>
          <w:sz w:val="22"/>
        </w:rPr>
        <w:t>oben genannt</w:t>
      </w:r>
      <w:r w:rsidR="00CC375B">
        <w:rPr>
          <w:rFonts w:asciiTheme="minorHAnsi" w:hAnsiTheme="minorHAnsi"/>
          <w:sz w:val="22"/>
        </w:rPr>
        <w:t>,</w:t>
      </w:r>
      <w:r w:rsidR="00CC375B" w:rsidRPr="00CC375B">
        <w:rPr>
          <w:rFonts w:asciiTheme="minorHAnsi" w:hAnsiTheme="minorHAnsi"/>
          <w:sz w:val="22"/>
        </w:rPr>
        <w:t xml:space="preserve"> vorliegt</w:t>
      </w:r>
      <w:r w:rsidRPr="00CC375B">
        <w:rPr>
          <w:rFonts w:asciiTheme="minorHAnsi" w:hAnsiTheme="minorHAnsi"/>
          <w:sz w:val="22"/>
        </w:rPr>
        <w:t>.</w:t>
      </w:r>
    </w:p>
    <w:p w:rsidR="008E763C" w:rsidRPr="008E763C" w:rsidRDefault="008E763C" w:rsidP="008E763C">
      <w:pPr>
        <w:tabs>
          <w:tab w:val="right" w:pos="9498"/>
        </w:tabs>
        <w:jc w:val="both"/>
        <w:rPr>
          <w:rFonts w:asciiTheme="minorHAnsi" w:hAnsiTheme="minorHAnsi"/>
          <w:sz w:val="22"/>
          <w:szCs w:val="22"/>
        </w:rPr>
      </w:pPr>
      <w:r w:rsidRPr="00CC375B">
        <w:rPr>
          <w:rFonts w:asciiTheme="minorHAnsi" w:hAnsiTheme="minorHAnsi"/>
          <w:sz w:val="22"/>
        </w:rPr>
        <w:t>Zu den vorgenannten Zwecken:</w:t>
      </w:r>
    </w:p>
    <w:p w:rsidR="00A023C6" w:rsidRDefault="00253EBF" w:rsidP="009F2424">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bemerk</w:t>
      </w:r>
      <w:r w:rsidR="00CA58AB">
        <w:rPr>
          <w:rFonts w:asciiTheme="minorHAnsi" w:hAnsiTheme="minorHAnsi"/>
          <w:sz w:val="22"/>
        </w:rPr>
        <w:t>t er/sie</w:t>
      </w:r>
      <w:r w:rsidR="003A2924">
        <w:rPr>
          <w:rFonts w:asciiTheme="minorHAnsi" w:hAnsiTheme="minorHAnsi"/>
          <w:sz w:val="22"/>
        </w:rPr>
        <w:t xml:space="preserve"> Folgendes:</w:t>
      </w:r>
      <w:r>
        <w:rPr>
          <w:rFonts w:asciiTheme="minorHAnsi" w:hAnsiTheme="minorHAnsi"/>
          <w:sz w:val="22"/>
        </w:rPr>
        <w:t xml:space="preserve"> ______________________________________________________</w:t>
      </w:r>
    </w:p>
    <w:p w:rsidR="00370839" w:rsidRDefault="00A023C6" w:rsidP="00A023C6">
      <w:pPr>
        <w:tabs>
          <w:tab w:val="right" w:pos="9498"/>
        </w:tabs>
        <w:jc w:val="both"/>
        <w:rPr>
          <w:rFonts w:asciiTheme="minorHAnsi" w:hAnsiTheme="minorHAnsi"/>
          <w:sz w:val="22"/>
          <w:szCs w:val="22"/>
        </w:rPr>
      </w:pPr>
      <w:r>
        <w:rPr>
          <w:rFonts w:asciiTheme="minorHAnsi" w:hAnsiTheme="minorHAnsi"/>
          <w:sz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188" w:rsidRDefault="00FE1188" w:rsidP="00A023C6">
      <w:pPr>
        <w:tabs>
          <w:tab w:val="right" w:pos="9498"/>
        </w:tabs>
        <w:jc w:val="both"/>
        <w:rPr>
          <w:rFonts w:asciiTheme="minorHAnsi" w:hAnsiTheme="minorHAnsi"/>
          <w:sz w:val="22"/>
          <w:szCs w:val="22"/>
        </w:rPr>
      </w:pPr>
    </w:p>
    <w:p w:rsidR="008E763C" w:rsidRPr="00A023C6" w:rsidRDefault="008E763C" w:rsidP="00A023C6">
      <w:pPr>
        <w:tabs>
          <w:tab w:val="right" w:pos="9498"/>
        </w:tabs>
        <w:jc w:val="both"/>
        <w:rPr>
          <w:rFonts w:asciiTheme="minorHAnsi" w:hAnsiTheme="minorHAnsi"/>
          <w:sz w:val="22"/>
          <w:szCs w:val="22"/>
        </w:rPr>
      </w:pPr>
      <w:r>
        <w:rPr>
          <w:rFonts w:asciiTheme="minorHAnsi" w:hAnsiTheme="minorHAnsi"/>
          <w:sz w:val="22"/>
        </w:rPr>
        <w:t>und füg</w:t>
      </w:r>
      <w:r w:rsidR="00CA58AB">
        <w:rPr>
          <w:rFonts w:asciiTheme="minorHAnsi" w:hAnsiTheme="minorHAnsi"/>
          <w:sz w:val="22"/>
        </w:rPr>
        <w:t>t</w:t>
      </w:r>
      <w:r>
        <w:rPr>
          <w:rFonts w:asciiTheme="minorHAnsi" w:hAnsiTheme="minorHAnsi"/>
          <w:sz w:val="22"/>
        </w:rPr>
        <w:t xml:space="preserve"> in der Anlage bei:</w:t>
      </w:r>
    </w:p>
    <w:p w:rsidR="00D44704" w:rsidRDefault="008E763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Kopie des Antrags auf allgemeinen Bürgerzugang, eingereicht am_________________________;</w:t>
      </w:r>
    </w:p>
    <w:p w:rsidR="00D44704" w:rsidRDefault="008E763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 xml:space="preserve">Kopie des Bescheids der </w:t>
      </w:r>
      <w:r>
        <w:rPr>
          <w:rFonts w:asciiTheme="minorHAnsi" w:hAnsiTheme="minorHAnsi"/>
          <w:b/>
          <w:sz w:val="22"/>
        </w:rPr>
        <w:t>Stadtwerke Meran</w:t>
      </w:r>
      <w:r>
        <w:rPr>
          <w:rFonts w:asciiTheme="minorHAnsi" w:hAnsiTheme="minorHAnsi"/>
          <w:sz w:val="22"/>
        </w:rPr>
        <w:t>, wodurch die vollständige oder teilweise Ablehnung dieses Antrags ausgesprochen wird;</w:t>
      </w:r>
    </w:p>
    <w:p w:rsidR="008E763C" w:rsidRDefault="008E763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rPr>
        <w:t>Kopie der Vorder- und Rückseite des gültigen Ausweisdokuments</w:t>
      </w:r>
      <w:r w:rsidR="00CA58AB">
        <w:rPr>
          <w:rFonts w:asciiTheme="minorHAnsi" w:hAnsiTheme="minorHAnsi"/>
          <w:sz w:val="22"/>
        </w:rPr>
        <w:t>.</w:t>
      </w:r>
    </w:p>
    <w:p w:rsidR="00D44704" w:rsidRPr="00D44704" w:rsidRDefault="00D44704" w:rsidP="00D44704">
      <w:pPr>
        <w:pStyle w:val="Paragrafoelenco"/>
        <w:tabs>
          <w:tab w:val="right" w:pos="9498"/>
        </w:tabs>
        <w:jc w:val="both"/>
        <w:rPr>
          <w:rFonts w:asciiTheme="minorHAnsi" w:hAnsiTheme="minorHAnsi"/>
          <w:sz w:val="22"/>
          <w:szCs w:val="22"/>
        </w:rPr>
      </w:pPr>
    </w:p>
    <w:p w:rsidR="008E763C" w:rsidRPr="008E763C" w:rsidRDefault="008E763C" w:rsidP="008E763C">
      <w:pPr>
        <w:tabs>
          <w:tab w:val="right" w:pos="9498"/>
        </w:tabs>
        <w:jc w:val="both"/>
        <w:rPr>
          <w:rFonts w:asciiTheme="minorHAnsi" w:hAnsiTheme="minorHAnsi"/>
          <w:sz w:val="22"/>
          <w:szCs w:val="22"/>
        </w:rPr>
      </w:pPr>
      <w:r>
        <w:rPr>
          <w:rFonts w:asciiTheme="minorHAnsi" w:hAnsiTheme="minorHAnsi"/>
          <w:sz w:val="22"/>
        </w:rPr>
        <w:t>Anschrift bzw. Kontaktdaten zu Mitteilungszwecken:</w:t>
      </w:r>
    </w:p>
    <w:p w:rsidR="001D22F1" w:rsidRDefault="001D22F1" w:rsidP="000E22C8">
      <w:pPr>
        <w:pStyle w:val="Standard1"/>
        <w:autoSpaceDE w:val="0"/>
        <w:jc w:val="both"/>
        <w:rPr>
          <w:rFonts w:asciiTheme="minorHAnsi" w:eastAsia="Helvetica-Oblique" w:hAnsiTheme="minorHAnsi" w:cs="Helvetica-Oblique"/>
          <w:sz w:val="22"/>
          <w:szCs w:val="22"/>
        </w:rPr>
      </w:pPr>
      <w:r>
        <w:rPr>
          <w:rFonts w:asciiTheme="minorHAnsi" w:hAnsiTheme="minorHAnsi"/>
          <w:sz w:val="22"/>
        </w:rPr>
        <w:t>_____________________________________________________</w:t>
      </w:r>
    </w:p>
    <w:p w:rsidR="001D22F1" w:rsidRDefault="001D22F1" w:rsidP="000E22C8">
      <w:pPr>
        <w:pStyle w:val="Standard1"/>
        <w:autoSpaceDE w:val="0"/>
        <w:jc w:val="both"/>
        <w:rPr>
          <w:rFonts w:asciiTheme="minorHAnsi" w:eastAsia="Helvetica-Oblique" w:hAnsiTheme="minorHAnsi" w:cs="Helvetica-Oblique"/>
          <w:sz w:val="22"/>
          <w:szCs w:val="22"/>
        </w:rPr>
      </w:pPr>
    </w:p>
    <w:p w:rsidR="0089611B" w:rsidRDefault="0089611B" w:rsidP="000E22C8">
      <w:pPr>
        <w:pStyle w:val="Standard1"/>
        <w:autoSpaceDE w:val="0"/>
        <w:jc w:val="both"/>
        <w:rPr>
          <w:rFonts w:asciiTheme="minorHAnsi" w:eastAsia="Helvetica-Oblique" w:hAnsiTheme="minorHAnsi" w:cs="Helvetica-Oblique"/>
          <w:sz w:val="22"/>
          <w:szCs w:val="22"/>
        </w:rPr>
      </w:pPr>
      <w:r>
        <w:rPr>
          <w:rFonts w:asciiTheme="minorHAnsi" w:hAnsiTheme="minorHAnsi"/>
          <w:sz w:val="22"/>
        </w:rPr>
        <w:t xml:space="preserve">Der/die Unterzeichnete erklärt informiert zu sein, dass er/sie gegen die Entscheidung des </w:t>
      </w:r>
      <w:r w:rsidR="00CA58AB">
        <w:rPr>
          <w:rFonts w:asciiTheme="minorHAnsi" w:hAnsiTheme="minorHAnsi"/>
          <w:sz w:val="22"/>
        </w:rPr>
        <w:t>AKTB</w:t>
      </w:r>
      <w:r>
        <w:rPr>
          <w:rFonts w:asciiTheme="minorHAnsi" w:hAnsiTheme="minorHAnsi"/>
          <w:sz w:val="22"/>
        </w:rPr>
        <w:t xml:space="preserve"> in Bezug auf diesen Antrag auf </w:t>
      </w:r>
      <w:r w:rsidR="00CA58AB">
        <w:rPr>
          <w:rFonts w:asciiTheme="minorHAnsi" w:hAnsiTheme="minorHAnsi"/>
          <w:sz w:val="22"/>
        </w:rPr>
        <w:t xml:space="preserve">erneute </w:t>
      </w:r>
      <w:r>
        <w:rPr>
          <w:rFonts w:asciiTheme="minorHAnsi" w:hAnsiTheme="minorHAnsi"/>
          <w:sz w:val="22"/>
        </w:rPr>
        <w:t xml:space="preserve">Überprüfung gemäß Art. 5, Abs. 7 des </w:t>
      </w:r>
      <w:proofErr w:type="spellStart"/>
      <w:r>
        <w:rPr>
          <w:rFonts w:asciiTheme="minorHAnsi" w:hAnsiTheme="minorHAnsi"/>
          <w:sz w:val="22"/>
        </w:rPr>
        <w:t>GvD</w:t>
      </w:r>
      <w:proofErr w:type="spellEnd"/>
      <w:r>
        <w:rPr>
          <w:rFonts w:asciiTheme="minorHAnsi" w:hAnsiTheme="minorHAnsi"/>
          <w:sz w:val="22"/>
        </w:rPr>
        <w:t xml:space="preserve"> Nr. 33/2013 mit späteren Änderungen und Ergänzungen und Art. 29 der </w:t>
      </w:r>
      <w:r w:rsidR="00CA58AB">
        <w:rPr>
          <w:rFonts w:asciiTheme="minorHAnsi" w:hAnsiTheme="minorHAnsi"/>
          <w:sz w:val="22"/>
        </w:rPr>
        <w:t>Regel</w:t>
      </w:r>
      <w:r>
        <w:rPr>
          <w:rFonts w:asciiTheme="minorHAnsi" w:hAnsiTheme="minorHAnsi"/>
          <w:sz w:val="22"/>
        </w:rPr>
        <w:t xml:space="preserve">ung der </w:t>
      </w:r>
      <w:r>
        <w:rPr>
          <w:rFonts w:asciiTheme="minorHAnsi" w:hAnsiTheme="minorHAnsi"/>
          <w:b/>
          <w:sz w:val="22"/>
        </w:rPr>
        <w:t>Stadtwerke Meran</w:t>
      </w:r>
      <w:r>
        <w:rPr>
          <w:rFonts w:asciiTheme="minorHAnsi" w:hAnsiTheme="minorHAnsi"/>
          <w:sz w:val="22"/>
        </w:rPr>
        <w:t xml:space="preserve"> beim Verwaltungsgericht in Bozen Rekurs durch Zustellung an die </w:t>
      </w:r>
      <w:r>
        <w:rPr>
          <w:rFonts w:asciiTheme="minorHAnsi" w:hAnsiTheme="minorHAnsi"/>
          <w:b/>
          <w:sz w:val="22"/>
        </w:rPr>
        <w:t>Stadtwerke Meran</w:t>
      </w:r>
      <w:r>
        <w:rPr>
          <w:rFonts w:asciiTheme="minorHAnsi" w:hAnsiTheme="minorHAnsi"/>
          <w:sz w:val="22"/>
        </w:rPr>
        <w:t xml:space="preserve"> und an mindestens einen </w:t>
      </w:r>
      <w:r w:rsidR="00CA58AB">
        <w:rPr>
          <w:rFonts w:asciiTheme="minorHAnsi" w:hAnsiTheme="minorHAnsi"/>
          <w:sz w:val="22"/>
        </w:rPr>
        <w:t>Dritt</w:t>
      </w:r>
      <w:r>
        <w:rPr>
          <w:rFonts w:asciiTheme="minorHAnsi" w:hAnsiTheme="minorHAnsi"/>
          <w:sz w:val="22"/>
        </w:rPr>
        <w:t>betroffenen gemäß Art. 116 Verwaltungsprozessordnung (</w:t>
      </w:r>
      <w:proofErr w:type="spellStart"/>
      <w:r>
        <w:rPr>
          <w:rFonts w:asciiTheme="minorHAnsi" w:hAnsiTheme="minorHAnsi"/>
          <w:sz w:val="22"/>
        </w:rPr>
        <w:t>GvD</w:t>
      </w:r>
      <w:proofErr w:type="spellEnd"/>
      <w:r>
        <w:rPr>
          <w:rFonts w:asciiTheme="minorHAnsi" w:hAnsiTheme="minorHAnsi"/>
          <w:sz w:val="22"/>
        </w:rPr>
        <w:t xml:space="preserve"> Nr. 104/2010 mit späteren Änderungen und Ergänzungen) einbringen kann.</w:t>
      </w:r>
    </w:p>
    <w:p w:rsidR="0089611B" w:rsidRDefault="0089611B" w:rsidP="000E22C8">
      <w:pPr>
        <w:pStyle w:val="Standard1"/>
        <w:autoSpaceDE w:val="0"/>
        <w:jc w:val="both"/>
        <w:rPr>
          <w:rFonts w:asciiTheme="minorHAnsi" w:eastAsia="Helvetica-Oblique" w:hAnsiTheme="minorHAnsi" w:cs="Helvetica-Oblique"/>
          <w:sz w:val="22"/>
          <w:szCs w:val="22"/>
        </w:rPr>
      </w:pPr>
    </w:p>
    <w:p w:rsidR="00BB5448" w:rsidRDefault="00094FBD" w:rsidP="00163951">
      <w:pPr>
        <w:pStyle w:val="Standard1"/>
        <w:autoSpaceDE w:val="0"/>
        <w:jc w:val="both"/>
        <w:rPr>
          <w:rFonts w:asciiTheme="minorHAnsi" w:eastAsia="Helvetica-Oblique" w:hAnsiTheme="minorHAnsi" w:cs="Helvetica-Oblique"/>
          <w:sz w:val="22"/>
          <w:szCs w:val="22"/>
        </w:rPr>
      </w:pPr>
      <w:r>
        <w:rPr>
          <w:rFonts w:asciiTheme="minorHAnsi" w:hAnsiTheme="minorHAnsi"/>
          <w:sz w:val="22"/>
        </w:rPr>
        <w:t xml:space="preserve">Gemäß der Verordnung (EU) 2016/679 und des </w:t>
      </w:r>
      <w:proofErr w:type="spellStart"/>
      <w:r>
        <w:rPr>
          <w:rFonts w:asciiTheme="minorHAnsi" w:hAnsiTheme="minorHAnsi"/>
          <w:sz w:val="22"/>
        </w:rPr>
        <w:t>GvD</w:t>
      </w:r>
      <w:proofErr w:type="spellEnd"/>
      <w:r>
        <w:rPr>
          <w:rFonts w:asciiTheme="minorHAnsi" w:hAnsiTheme="minorHAnsi"/>
          <w:sz w:val="22"/>
        </w:rPr>
        <w:t xml:space="preserve"> Nr. 196 vom 30. Juni 2003 mit späteren Änderungen und Ergänzungen </w:t>
      </w:r>
      <w:r>
        <w:rPr>
          <w:rFonts w:asciiTheme="minorHAnsi" w:hAnsiTheme="minorHAnsi"/>
          <w:i/>
          <w:sz w:val="22"/>
        </w:rPr>
        <w:t>(„</w:t>
      </w:r>
      <w:r w:rsidR="0019089C">
        <w:rPr>
          <w:rFonts w:asciiTheme="minorHAnsi" w:hAnsiTheme="minorHAnsi"/>
          <w:i/>
          <w:sz w:val="22"/>
        </w:rPr>
        <w:t>Kodex über den Schutz personenbezogener Daten</w:t>
      </w:r>
      <w:r>
        <w:rPr>
          <w:rFonts w:asciiTheme="minorHAnsi" w:hAnsiTheme="minorHAnsi"/>
          <w:i/>
          <w:sz w:val="22"/>
        </w:rPr>
        <w:t>“)</w:t>
      </w:r>
      <w:r>
        <w:rPr>
          <w:rFonts w:asciiTheme="minorHAnsi" w:hAnsiTheme="minorHAnsi"/>
          <w:sz w:val="22"/>
        </w:rPr>
        <w:t xml:space="preserve"> erkläre ich, die unten aufgeführten Hinweise</w:t>
      </w:r>
      <w:r w:rsidRPr="007F1ED7">
        <w:rPr>
          <w:rStyle w:val="Rimandonotaapidipagina"/>
          <w:rFonts w:asciiTheme="minorHAnsi" w:eastAsia="Helvetica-Oblique" w:hAnsiTheme="minorHAnsi" w:cs="Helvetica-Oblique"/>
          <w:sz w:val="22"/>
          <w:szCs w:val="22"/>
        </w:rPr>
        <w:footnoteReference w:id="1"/>
      </w:r>
      <w:r>
        <w:rPr>
          <w:rFonts w:asciiTheme="minorHAnsi" w:hAnsiTheme="minorHAnsi"/>
          <w:sz w:val="22"/>
        </w:rPr>
        <w:t xml:space="preserve"> dieses Vordrucks gelesen zu haben und der Verarbeitung der personenbezogenen Daten </w:t>
      </w:r>
      <w:r>
        <w:rPr>
          <w:rFonts w:asciiTheme="minorHAnsi" w:hAnsiTheme="minorHAnsi"/>
          <w:sz w:val="22"/>
        </w:rPr>
        <w:lastRenderedPageBreak/>
        <w:t>zuzustimmen.</w:t>
      </w:r>
    </w:p>
    <w:p w:rsidR="005D6CCF" w:rsidRPr="00163951" w:rsidRDefault="005D6CCF" w:rsidP="00163951">
      <w:pPr>
        <w:pStyle w:val="Standard1"/>
        <w:autoSpaceDE w:val="0"/>
        <w:jc w:val="both"/>
        <w:rPr>
          <w:rFonts w:asciiTheme="minorHAnsi" w:eastAsia="Helvetica-Oblique" w:hAnsiTheme="minorHAnsi" w:cs="Helvetica-Oblique"/>
          <w:sz w:val="22"/>
          <w:szCs w:val="22"/>
        </w:rPr>
      </w:pPr>
    </w:p>
    <w:p w:rsidR="00163951" w:rsidRDefault="00163951" w:rsidP="000E22C8">
      <w:pPr>
        <w:jc w:val="both"/>
        <w:rPr>
          <w:rFonts w:asciiTheme="minorHAnsi" w:hAnsiTheme="minorHAnsi"/>
          <w:sz w:val="22"/>
          <w:szCs w:val="22"/>
        </w:rPr>
      </w:pPr>
    </w:p>
    <w:p w:rsidR="00163951" w:rsidRDefault="00163951" w:rsidP="000E22C8">
      <w:pPr>
        <w:jc w:val="both"/>
        <w:rPr>
          <w:rFonts w:asciiTheme="minorHAnsi" w:hAnsiTheme="minorHAnsi"/>
          <w:sz w:val="22"/>
          <w:szCs w:val="22"/>
        </w:rPr>
      </w:pPr>
    </w:p>
    <w:p w:rsidR="000E22C8" w:rsidRPr="007F1ED7" w:rsidRDefault="00370839" w:rsidP="000E22C8">
      <w:pPr>
        <w:jc w:val="both"/>
        <w:rPr>
          <w:rFonts w:asciiTheme="minorHAnsi" w:hAnsiTheme="minorHAnsi"/>
          <w:sz w:val="22"/>
          <w:szCs w:val="22"/>
        </w:rPr>
      </w:pPr>
      <w:r>
        <w:rPr>
          <w:rFonts w:asciiTheme="minorHAnsi" w:hAnsiTheme="minorHAnsi"/>
          <w:sz w:val="22"/>
        </w:rPr>
        <w:t>Meran, den__________________</w:t>
      </w:r>
    </w:p>
    <w:p w:rsidR="000E22C8" w:rsidRPr="007F1ED7" w:rsidRDefault="000E22C8" w:rsidP="00CC666F">
      <w:pPr>
        <w:jc w:val="right"/>
        <w:rPr>
          <w:rFonts w:asciiTheme="minorHAnsi" w:hAnsiTheme="minorHAnsi"/>
          <w:sz w:val="22"/>
          <w:szCs w:val="22"/>
        </w:rPr>
      </w:pPr>
    </w:p>
    <w:p w:rsidR="000E22C8" w:rsidRPr="007F1ED7" w:rsidRDefault="000E22C8" w:rsidP="00CC666F">
      <w:pPr>
        <w:jc w:val="right"/>
        <w:rPr>
          <w:rFonts w:asciiTheme="minorHAnsi" w:hAnsiTheme="minorHAnsi"/>
          <w:sz w:val="22"/>
          <w:szCs w:val="22"/>
        </w:rPr>
      </w:pPr>
      <w:r>
        <w:rPr>
          <w:rFonts w:asciiTheme="minorHAnsi" w:hAnsiTheme="minorHAnsi"/>
          <w:sz w:val="22"/>
        </w:rPr>
        <w:t>_________________________</w:t>
      </w:r>
    </w:p>
    <w:p w:rsidR="00D307C6" w:rsidRDefault="000E22C8" w:rsidP="00CC666F">
      <w:pPr>
        <w:jc w:val="right"/>
        <w:rPr>
          <w:rFonts w:asciiTheme="minorHAnsi" w:hAnsiTheme="minorHAnsi"/>
          <w:sz w:val="22"/>
          <w:szCs w:val="22"/>
        </w:rPr>
      </w:pPr>
      <w:r>
        <w:rPr>
          <w:rFonts w:asciiTheme="minorHAnsi" w:hAnsiTheme="minorHAnsi"/>
          <w:sz w:val="22"/>
        </w:rPr>
        <w:t xml:space="preserve">(Unterschrift </w:t>
      </w:r>
      <w:r w:rsidR="008C14A0">
        <w:rPr>
          <w:rFonts w:asciiTheme="minorHAnsi" w:hAnsiTheme="minorHAnsi"/>
          <w:sz w:val="22"/>
        </w:rPr>
        <w:t xml:space="preserve">– </w:t>
      </w:r>
      <w:r>
        <w:rPr>
          <w:rFonts w:asciiTheme="minorHAnsi" w:hAnsiTheme="minorHAnsi"/>
          <w:sz w:val="22"/>
        </w:rPr>
        <w:t>ausgeschrieben und leserlich)</w:t>
      </w: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D307C6" w:rsidRDefault="00D307C6" w:rsidP="000E22C8">
      <w:pPr>
        <w:tabs>
          <w:tab w:val="right" w:pos="9498"/>
        </w:tabs>
        <w:jc w:val="both"/>
        <w:rPr>
          <w:rFonts w:asciiTheme="minorHAnsi" w:hAnsiTheme="minorHAnsi"/>
          <w:sz w:val="22"/>
          <w:szCs w:val="22"/>
        </w:rPr>
      </w:pPr>
    </w:p>
    <w:p w:rsidR="00820F7B" w:rsidRPr="00D021F5" w:rsidRDefault="00820F7B" w:rsidP="00820F7B">
      <w:pPr>
        <w:tabs>
          <w:tab w:val="right" w:pos="9498"/>
        </w:tabs>
        <w:jc w:val="both"/>
        <w:rPr>
          <w:rFonts w:asciiTheme="minorHAnsi" w:hAnsiTheme="minorHAnsi"/>
          <w:sz w:val="22"/>
          <w:szCs w:val="22"/>
        </w:rPr>
      </w:pPr>
      <w:r>
        <w:rPr>
          <w:rFonts w:asciiTheme="minorHAnsi" w:hAnsiTheme="minorHAnsi"/>
          <w:sz w:val="22"/>
        </w:rPr>
        <w:t>_______________________________________________________________________________________</w:t>
      </w:r>
    </w:p>
    <w:p w:rsidR="00D307C6" w:rsidRDefault="00D307C6" w:rsidP="000E22C8">
      <w:pPr>
        <w:tabs>
          <w:tab w:val="right" w:pos="9498"/>
        </w:tabs>
        <w:jc w:val="both"/>
        <w:rPr>
          <w:rFonts w:asciiTheme="minorHAnsi" w:hAnsiTheme="minorHAnsi"/>
          <w:sz w:val="22"/>
          <w:szCs w:val="22"/>
        </w:rPr>
      </w:pPr>
    </w:p>
    <w:p w:rsidR="006E5BF0" w:rsidRPr="006E5BF0" w:rsidRDefault="0019089C" w:rsidP="000E22C8">
      <w:pPr>
        <w:tabs>
          <w:tab w:val="right" w:pos="9498"/>
        </w:tabs>
        <w:jc w:val="both"/>
        <w:rPr>
          <w:rFonts w:asciiTheme="minorHAnsi" w:hAnsiTheme="minorHAnsi"/>
          <w:sz w:val="22"/>
          <w:szCs w:val="22"/>
        </w:rPr>
      </w:pPr>
      <w:r>
        <w:rPr>
          <w:rFonts w:asciiTheme="minorHAnsi" w:hAnsiTheme="minorHAnsi"/>
          <w:sz w:val="22"/>
        </w:rPr>
        <w:t>Gemäß Art. 38 des Präsidialerlasses Nr. 445 vom 28. Dezember 2000 wurde die vorliegende Erklärung</w:t>
      </w:r>
      <w:r w:rsidR="006E5BF0">
        <w:rPr>
          <w:rFonts w:asciiTheme="minorHAnsi" w:hAnsiTheme="minorHAnsi"/>
          <w:sz w:val="22"/>
        </w:rPr>
        <w:t>:</w:t>
      </w:r>
    </w:p>
    <w:p w:rsidR="006E5BF0" w:rsidRPr="006E5BF0" w:rsidRDefault="006E5BF0" w:rsidP="000E22C8">
      <w:pPr>
        <w:tabs>
          <w:tab w:val="right" w:pos="9498"/>
        </w:tabs>
        <w:jc w:val="both"/>
        <w:rPr>
          <w:rFonts w:asciiTheme="minorHAnsi" w:hAnsiTheme="minorHAnsi"/>
          <w:sz w:val="22"/>
          <w:szCs w:val="22"/>
        </w:rPr>
      </w:pPr>
    </w:p>
    <w:p w:rsidR="006E5BF0" w:rsidRPr="006E5BF0" w:rsidRDefault="006E5BF0" w:rsidP="000E22C8">
      <w:pPr>
        <w:pStyle w:val="Paragrafoelenco"/>
        <w:numPr>
          <w:ilvl w:val="0"/>
          <w:numId w:val="30"/>
        </w:numPr>
        <w:tabs>
          <w:tab w:val="right" w:pos="9498"/>
        </w:tabs>
        <w:jc w:val="both"/>
        <w:rPr>
          <w:rFonts w:asciiTheme="minorHAnsi" w:hAnsiTheme="minorHAnsi"/>
          <w:sz w:val="22"/>
          <w:szCs w:val="22"/>
        </w:rPr>
      </w:pPr>
      <w:r>
        <w:rPr>
          <w:rFonts w:asciiTheme="minorHAnsi" w:hAnsiTheme="minorHAnsi"/>
          <w:sz w:val="22"/>
        </w:rPr>
        <w:t>nach Ausweisung des Antragstellers in Anwesenheit des zuständigen Mitarbeiters unterzeichnet _______________________________________________</w:t>
      </w:r>
    </w:p>
    <w:p w:rsidR="006E5BF0" w:rsidRPr="006E5BF0" w:rsidRDefault="006E5BF0" w:rsidP="000E22C8">
      <w:pPr>
        <w:tabs>
          <w:tab w:val="right" w:pos="9498"/>
        </w:tabs>
        <w:jc w:val="both"/>
        <w:rPr>
          <w:rFonts w:asciiTheme="minorHAnsi" w:hAnsiTheme="minorHAnsi"/>
          <w:sz w:val="22"/>
          <w:szCs w:val="22"/>
        </w:rPr>
      </w:pPr>
      <w:r>
        <w:rPr>
          <w:rFonts w:asciiTheme="minorHAnsi" w:hAnsiTheme="minorHAnsi"/>
          <w:sz w:val="22"/>
        </w:rPr>
        <w:t xml:space="preserve">                      (Name des Mitarbeiters und seine Unterschrift)</w:t>
      </w:r>
    </w:p>
    <w:p w:rsidR="006E5BF0" w:rsidRPr="006E5BF0" w:rsidRDefault="006E5BF0" w:rsidP="000E22C8">
      <w:pPr>
        <w:tabs>
          <w:tab w:val="right" w:pos="9498"/>
        </w:tabs>
        <w:jc w:val="both"/>
        <w:rPr>
          <w:rFonts w:asciiTheme="minorHAnsi" w:hAnsiTheme="minorHAnsi"/>
          <w:sz w:val="22"/>
          <w:szCs w:val="22"/>
        </w:rPr>
      </w:pPr>
    </w:p>
    <w:p w:rsidR="00744EB9" w:rsidRPr="00D721BD" w:rsidRDefault="00E620DA" w:rsidP="006148AB">
      <w:pPr>
        <w:pStyle w:val="Paragrafoelenco"/>
        <w:numPr>
          <w:ilvl w:val="0"/>
          <w:numId w:val="30"/>
        </w:numPr>
        <w:tabs>
          <w:tab w:val="right" w:pos="9498"/>
        </w:tabs>
        <w:jc w:val="both"/>
        <w:rPr>
          <w:rFonts w:asciiTheme="minorHAnsi" w:hAnsiTheme="minorHAnsi"/>
          <w:sz w:val="22"/>
          <w:szCs w:val="22"/>
        </w:rPr>
      </w:pPr>
      <w:r>
        <w:rPr>
          <w:rFonts w:asciiTheme="minorHAnsi" w:hAnsiTheme="minorHAnsi"/>
          <w:sz w:val="22"/>
        </w:rPr>
        <w:t xml:space="preserve">unterzeichnet und zusammen mit einer nicht beglaubigten </w:t>
      </w:r>
      <w:r w:rsidR="0019089C">
        <w:rPr>
          <w:rFonts w:asciiTheme="minorHAnsi" w:hAnsiTheme="minorHAnsi"/>
          <w:sz w:val="22"/>
        </w:rPr>
        <w:t>Kopie</w:t>
      </w:r>
      <w:r>
        <w:rPr>
          <w:rFonts w:asciiTheme="minorHAnsi" w:hAnsiTheme="minorHAnsi"/>
          <w:sz w:val="22"/>
        </w:rPr>
        <w:t xml:space="preserve"> eines Ausweisdokument</w:t>
      </w:r>
      <w:r w:rsidR="0019089C">
        <w:rPr>
          <w:rFonts w:asciiTheme="minorHAnsi" w:hAnsiTheme="minorHAnsi"/>
          <w:sz w:val="22"/>
        </w:rPr>
        <w:t>s</w:t>
      </w:r>
      <w:r>
        <w:rPr>
          <w:rFonts w:asciiTheme="minorHAnsi" w:hAnsiTheme="minorHAnsi"/>
          <w:sz w:val="22"/>
        </w:rPr>
        <w:t xml:space="preserve"> </w:t>
      </w:r>
      <w:r w:rsidR="0019089C">
        <w:rPr>
          <w:rFonts w:asciiTheme="minorHAnsi" w:hAnsiTheme="minorHAnsi"/>
          <w:sz w:val="22"/>
        </w:rPr>
        <w:t>des/der Unterzeichneten</w:t>
      </w:r>
      <w:r>
        <w:rPr>
          <w:rFonts w:asciiTheme="minorHAnsi" w:hAnsiTheme="minorHAnsi"/>
          <w:sz w:val="22"/>
        </w:rPr>
        <w:t xml:space="preserve"> eingereicht und/oder übermittelt.</w:t>
      </w:r>
    </w:p>
    <w:sectPr w:rsidR="00744EB9" w:rsidRPr="00D721BD" w:rsidSect="0019089C">
      <w:headerReference w:type="default" r:id="rId14"/>
      <w:footerReference w:type="default" r:id="rId15"/>
      <w:headerReference w:type="first" r:id="rId16"/>
      <w:footerReference w:type="first" r:id="rId17"/>
      <w:pgSz w:w="11907" w:h="16840" w:code="9"/>
      <w:pgMar w:top="1760" w:right="1134" w:bottom="2127" w:left="1134" w:header="851" w:footer="4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66" w:rsidRDefault="008F7166">
      <w:r>
        <w:separator/>
      </w:r>
    </w:p>
  </w:endnote>
  <w:endnote w:type="continuationSeparator" w:id="0">
    <w:p w:rsidR="008F7166" w:rsidRDefault="008F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Fedra Sans Std Light">
    <w:altName w:val="Segoe UI"/>
    <w:panose1 w:val="00000000000000000000"/>
    <w:charset w:val="00"/>
    <w:family w:val="swiss"/>
    <w:notTrueType/>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4951"/>
      <w:docPartObj>
        <w:docPartGallery w:val="Page Numbers (Bottom of Page)"/>
        <w:docPartUnique/>
      </w:docPartObj>
    </w:sdtPr>
    <w:sdtEndPr/>
    <w:sdtContent>
      <w:p w:rsidR="00700CC7" w:rsidRDefault="00700CC7" w:rsidP="00700CC7">
        <w:pPr>
          <w:pStyle w:val="Pidipagina"/>
          <w:rPr>
            <w:rFonts w:asciiTheme="minorHAnsi" w:hAnsiTheme="minorHAnsi" w:cstheme="minorHAnsi"/>
            <w:sz w:val="18"/>
            <w:szCs w:val="18"/>
          </w:rPr>
        </w:pPr>
        <w:r>
          <w:rPr>
            <w:rFonts w:asciiTheme="minorHAnsi" w:hAnsiTheme="minorHAnsi"/>
            <w:sz w:val="18"/>
          </w:rPr>
          <w:t xml:space="preserve">MODDIR49_Antrag auf </w:t>
        </w:r>
        <w:proofErr w:type="spellStart"/>
        <w:r w:rsidR="0019089C">
          <w:rPr>
            <w:rFonts w:asciiTheme="minorHAnsi" w:hAnsiTheme="minorHAnsi"/>
            <w:sz w:val="18"/>
          </w:rPr>
          <w:t>ern</w:t>
        </w:r>
        <w:proofErr w:type="spellEnd"/>
        <w:r w:rsidR="0019089C">
          <w:rPr>
            <w:rFonts w:asciiTheme="minorHAnsi" w:hAnsiTheme="minorHAnsi"/>
            <w:sz w:val="18"/>
          </w:rPr>
          <w:t xml:space="preserve">. </w:t>
        </w:r>
        <w:r>
          <w:rPr>
            <w:rFonts w:asciiTheme="minorHAnsi" w:hAnsiTheme="minorHAnsi"/>
            <w:sz w:val="18"/>
          </w:rPr>
          <w:t xml:space="preserve">Überprüfung allg. Bürgerzugang   </w:t>
        </w:r>
        <w:proofErr w:type="spellStart"/>
        <w:r>
          <w:rPr>
            <w:rFonts w:asciiTheme="minorHAnsi" w:hAnsiTheme="minorHAnsi"/>
            <w:sz w:val="18"/>
          </w:rPr>
          <w:t>rev</w:t>
        </w:r>
        <w:proofErr w:type="spellEnd"/>
        <w:r>
          <w:rPr>
            <w:rFonts w:asciiTheme="minorHAnsi" w:hAnsiTheme="minorHAnsi"/>
            <w:sz w:val="18"/>
          </w:rPr>
          <w:t>. 16.06.2020</w:t>
        </w:r>
        <w:r>
          <w:rPr>
            <w:rFonts w:asciiTheme="minorHAnsi" w:hAnsiTheme="minorHAnsi"/>
            <w:sz w:val="18"/>
          </w:rPr>
          <w:tab/>
        </w:r>
        <w:r w:rsidR="00F517A9">
          <w:rPr>
            <w:rFonts w:asciiTheme="minorHAnsi" w:hAnsiTheme="minorHAnsi" w:cstheme="minorHAnsi"/>
            <w:sz w:val="18"/>
          </w:rPr>
          <w:fldChar w:fldCharType="begin"/>
        </w:r>
        <w:r>
          <w:rPr>
            <w:rFonts w:asciiTheme="minorHAnsi" w:hAnsiTheme="minorHAnsi" w:cstheme="minorHAnsi"/>
            <w:sz w:val="18"/>
          </w:rPr>
          <w:instrText>PAGE  \* Arabic  \* MERGEFORMAT</w:instrText>
        </w:r>
        <w:r w:rsidR="00F517A9">
          <w:rPr>
            <w:rFonts w:asciiTheme="minorHAnsi" w:hAnsiTheme="minorHAnsi" w:cstheme="minorHAnsi"/>
            <w:sz w:val="18"/>
          </w:rPr>
          <w:fldChar w:fldCharType="separate"/>
        </w:r>
        <w:r w:rsidR="00CC375B">
          <w:rPr>
            <w:rFonts w:asciiTheme="minorHAnsi" w:hAnsiTheme="minorHAnsi" w:cstheme="minorHAnsi"/>
            <w:noProof/>
            <w:sz w:val="18"/>
          </w:rPr>
          <w:t>2</w:t>
        </w:r>
        <w:r w:rsidR="00F517A9">
          <w:rPr>
            <w:rFonts w:asciiTheme="minorHAnsi" w:hAnsiTheme="minorHAnsi" w:cstheme="minorHAnsi"/>
            <w:sz w:val="18"/>
          </w:rPr>
          <w:fldChar w:fldCharType="end"/>
        </w:r>
        <w:r>
          <w:rPr>
            <w:rFonts w:asciiTheme="minorHAnsi" w:hAnsiTheme="minorHAnsi"/>
            <w:sz w:val="18"/>
          </w:rPr>
          <w:t xml:space="preserve"> / </w:t>
        </w:r>
        <w:r w:rsidR="006071D5">
          <w:rPr>
            <w:rFonts w:asciiTheme="minorHAnsi" w:hAnsiTheme="minorHAnsi" w:cstheme="minorHAnsi"/>
            <w:noProof/>
            <w:sz w:val="18"/>
          </w:rPr>
          <w:fldChar w:fldCharType="begin"/>
        </w:r>
        <w:r w:rsidR="006071D5">
          <w:rPr>
            <w:rFonts w:asciiTheme="minorHAnsi" w:hAnsiTheme="minorHAnsi" w:cstheme="minorHAnsi"/>
            <w:noProof/>
            <w:sz w:val="18"/>
          </w:rPr>
          <w:instrText>NUMPAGES  \* Arabic  \* MERGEFORMAT</w:instrText>
        </w:r>
        <w:r w:rsidR="006071D5">
          <w:rPr>
            <w:rFonts w:asciiTheme="minorHAnsi" w:hAnsiTheme="minorHAnsi" w:cstheme="minorHAnsi"/>
            <w:noProof/>
            <w:sz w:val="18"/>
          </w:rPr>
          <w:fldChar w:fldCharType="separate"/>
        </w:r>
        <w:r w:rsidR="00CC375B">
          <w:rPr>
            <w:rFonts w:asciiTheme="minorHAnsi" w:hAnsiTheme="minorHAnsi" w:cstheme="minorHAnsi"/>
            <w:noProof/>
            <w:sz w:val="18"/>
          </w:rPr>
          <w:t>3</w:t>
        </w:r>
        <w:r w:rsidR="006071D5">
          <w:rPr>
            <w:rFonts w:asciiTheme="minorHAnsi" w:hAnsiTheme="minorHAnsi" w:cstheme="minorHAnsi"/>
            <w:noProof/>
            <w:sz w:val="18"/>
          </w:rPr>
          <w:fldChar w:fldCharType="end"/>
        </w:r>
      </w:p>
      <w:p w:rsidR="00736358" w:rsidRDefault="00204632">
        <w:pPr>
          <w:pStyle w:val="Intestazione"/>
          <w:jc w:val="right"/>
        </w:pPr>
      </w:p>
    </w:sdtContent>
  </w:sdt>
  <w:p w:rsidR="007D3B77" w:rsidRPr="00D96496" w:rsidRDefault="00CC666F" w:rsidP="00CC666F">
    <w:pPr>
      <w:tabs>
        <w:tab w:val="left" w:pos="435"/>
        <w:tab w:val="center" w:pos="4820"/>
        <w:tab w:val="right" w:pos="9498"/>
      </w:tabs>
      <w:rPr>
        <w:rFonts w:ascii="Calibri" w:hAnsi="Calibri"/>
        <w:sz w:val="22"/>
        <w:szCs w:val="22"/>
      </w:rPr>
    </w:pPr>
    <w:r>
      <w:rPr>
        <w:rFonts w:ascii="Calibri" w:hAnsi="Calibri"/>
        <w:sz w:val="22"/>
      </w:rPr>
      <w:tab/>
    </w:r>
    <w:r>
      <w:rPr>
        <w:rFonts w:ascii="Calibri" w:hAnsi="Calibri"/>
        <w:sz w:val="22"/>
      </w:rPr>
      <w:tab/>
    </w:r>
    <w:r>
      <w:rPr>
        <w:rFonts w:ascii="Calibri" w:hAnsi="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D0" w:rsidRPr="00910A7C" w:rsidRDefault="0019089C" w:rsidP="004519D0">
    <w:pPr>
      <w:pStyle w:val="Pidipagina"/>
      <w:tabs>
        <w:tab w:val="clear" w:pos="4819"/>
      </w:tabs>
      <w:ind w:left="567"/>
      <w:rPr>
        <w:rFonts w:ascii="Fedra Sans Std Demi" w:hAnsi="Fedra Sans Std Demi"/>
        <w:noProof/>
        <w:color w:val="071D49"/>
        <w:sz w:val="16"/>
        <w:szCs w:val="16"/>
      </w:rPr>
    </w:pPr>
    <w:r>
      <w:rPr>
        <w:noProof/>
        <w:lang w:val="it-IT"/>
      </w:rPr>
      <mc:AlternateContent>
        <mc:Choice Requires="wps">
          <w:drawing>
            <wp:anchor distT="0" distB="0" distL="114300" distR="114300" simplePos="0" relativeHeight="251667456" behindDoc="0" locked="0" layoutInCell="1" allowOverlap="1">
              <wp:simplePos x="0" y="0"/>
              <wp:positionH relativeFrom="column">
                <wp:posOffset>207010</wp:posOffset>
              </wp:positionH>
              <wp:positionV relativeFrom="paragraph">
                <wp:posOffset>-50800</wp:posOffset>
              </wp:positionV>
              <wp:extent cx="45085" cy="576580"/>
              <wp:effectExtent l="6985" t="6350" r="0" b="7620"/>
              <wp:wrapNone/>
              <wp:docPr id="3"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6580"/>
                      </a:xfrm>
                      <a:custGeom>
                        <a:avLst/>
                        <a:gdLst>
                          <a:gd name="T0" fmla="*/ 0 w 45085"/>
                          <a:gd name="T1" fmla="*/ 0 h 495303"/>
                          <a:gd name="T2" fmla="*/ 0 w 45085"/>
                          <a:gd name="T3" fmla="*/ 335598 h 495303"/>
                          <a:gd name="T4" fmla="*/ 0 w 45085"/>
                          <a:gd name="T5" fmla="*/ 671194 h 495303"/>
                          <a:gd name="T6" fmla="*/ 0 w 45085"/>
                          <a:gd name="T7" fmla="*/ 335598 h 495303"/>
                          <a:gd name="T8" fmla="*/ 0 w 45085"/>
                          <a:gd name="T9" fmla="*/ 0 h 495303"/>
                          <a:gd name="T10" fmla="*/ 0 w 45085"/>
                          <a:gd name="T11" fmla="*/ 671194 h 495303"/>
                          <a:gd name="T12" fmla="*/ 17694720 60000 65536"/>
                          <a:gd name="T13" fmla="*/ 0 60000 65536"/>
                          <a:gd name="T14" fmla="*/ 5898240 60000 65536"/>
                          <a:gd name="T15" fmla="*/ 11796480 60000 65536"/>
                          <a:gd name="T16" fmla="*/ 5898240 60000 65536"/>
                          <a:gd name="T17" fmla="*/ 17694720 60000 65536"/>
                          <a:gd name="T18" fmla="*/ 0 w 45085"/>
                          <a:gd name="T19" fmla="*/ 0 h 495303"/>
                          <a:gd name="T20" fmla="*/ 0 w 45085"/>
                          <a:gd name="T21" fmla="*/ 495303 h 495303"/>
                        </a:gdLst>
                        <a:ahLst/>
                        <a:cxnLst>
                          <a:cxn ang="T12">
                            <a:pos x="T0" y="T1"/>
                          </a:cxn>
                          <a:cxn ang="T13">
                            <a:pos x="T2" y="T3"/>
                          </a:cxn>
                          <a:cxn ang="T14">
                            <a:pos x="T4" y="T5"/>
                          </a:cxn>
                          <a:cxn ang="T15">
                            <a:pos x="T6" y="T7"/>
                          </a:cxn>
                          <a:cxn ang="T16">
                            <a:pos x="T8" y="T9"/>
                          </a:cxn>
                          <a:cxn ang="T17">
                            <a:pos x="T10" y="T11"/>
                          </a:cxn>
                        </a:cxnLst>
                        <a:rect l="T18" t="T19" r="T20" b="T21"/>
                        <a:pathLst>
                          <a:path w="45085" h="495303">
                            <a:moveTo>
                              <a:pt x="0" y="0"/>
                            </a:moveTo>
                            <a:lnTo>
                              <a:pt x="1" y="495303"/>
                            </a:lnTo>
                          </a:path>
                        </a:pathLst>
                      </a:custGeom>
                      <a:noFill/>
                      <a:ln w="9525">
                        <a:solidFill>
                          <a:srgbClr val="009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D7B8" id="Connettore 1 5" o:spid="_x0000_s1026" style="position:absolute;margin-left:16.3pt;margin-top:-4pt;width:3.55pt;height:4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" path="m,l1,495303e" filled="f" strokecolor="#009fdf">
              <v:path arrowok="t" o:connecttype="custom" o:connectlocs="0,0;0,390668;0,781334;0,390668;0,0;0,781334" o:connectangles="270,0,90,180,90,270" textboxrect="0,0,0,495303"/>
            </v:shape>
          </w:pict>
        </mc:Fallback>
      </mc:AlternateContent>
    </w:r>
    <w:r w:rsidR="00982D20">
      <w:rPr>
        <w:rFonts w:ascii="Fedra Sans Std Demi" w:hAnsi="Fedra Sans Std Demi"/>
        <w:color w:val="071D49"/>
        <w:sz w:val="16"/>
      </w:rPr>
      <w:t>Stadtwerke Meran AG</w:t>
    </w:r>
  </w:p>
  <w:p w:rsidR="004519D0" w:rsidRPr="00910A7C" w:rsidRDefault="003A2924" w:rsidP="004519D0">
    <w:pPr>
      <w:pStyle w:val="Pidipagina"/>
      <w:tabs>
        <w:tab w:val="clear" w:pos="4819"/>
      </w:tabs>
      <w:ind w:left="567"/>
      <w:rPr>
        <w:rFonts w:ascii="Fedra Sans Std Light" w:hAnsi="Fedra Sans Std Light"/>
        <w:noProof/>
        <w:color w:val="071D49"/>
        <w:sz w:val="16"/>
        <w:szCs w:val="16"/>
      </w:rPr>
    </w:pPr>
    <w:bookmarkStart w:id="20" w:name="_Hlk34663229"/>
    <w:r>
      <w:rPr>
        <w:rFonts w:ascii="Fedra Sans Std Light" w:hAnsi="Fedra Sans Std Light"/>
        <w:color w:val="071D49"/>
        <w:sz w:val="16"/>
      </w:rPr>
      <w:t>Rechtss</w:t>
    </w:r>
    <w:r w:rsidR="004519D0">
      <w:rPr>
        <w:rFonts w:ascii="Fedra Sans Std Light" w:hAnsi="Fedra Sans Std Light"/>
        <w:color w:val="071D49"/>
        <w:sz w:val="16"/>
      </w:rPr>
      <w:t>itz: Europaallee 4 – 39012 Meran (BZ)</w:t>
    </w:r>
  </w:p>
  <w:p w:rsidR="00CC666F" w:rsidRPr="004519D0" w:rsidRDefault="004519D0" w:rsidP="004519D0">
    <w:pPr>
      <w:pStyle w:val="Pidipagina"/>
      <w:ind w:left="567"/>
      <w:rPr>
        <w:rFonts w:ascii="Fedra Sans Std Light" w:hAnsi="Fedra Sans Std Light"/>
        <w:noProof/>
        <w:sz w:val="16"/>
        <w:szCs w:val="16"/>
      </w:rPr>
    </w:pPr>
    <w:r>
      <w:rPr>
        <w:rFonts w:ascii="Fedra Sans Std Light" w:hAnsi="Fedra Sans Std Light"/>
        <w:color w:val="071D49"/>
        <w:sz w:val="16"/>
      </w:rPr>
      <w:t xml:space="preserve">Tel. +0473-283000 – PEC asmmerano@pec.swmeran.it </w:t>
    </w:r>
    <w:bookmarkEnd w:id="20"/>
    <w:r>
      <w:rPr>
        <w:rFonts w:ascii="Fedra Sans Std Demi" w:hAnsi="Fedra Sans Std Demi"/>
        <w:color w:val="071D49"/>
        <w:sz w:val="16"/>
      </w:rPr>
      <w:t xml:space="preserve">. </w:t>
    </w:r>
    <w:r>
      <w:rPr>
        <w:rFonts w:ascii="Fedra Sans Std Light" w:hAnsi="Fedra Sans Std Light"/>
        <w:color w:val="071D49"/>
        <w:sz w:val="16"/>
      </w:rPr>
      <w:t xml:space="preserve"> </w:t>
    </w:r>
  </w:p>
  <w:p w:rsidR="00CC666F" w:rsidRDefault="004519D0" w:rsidP="004519D0">
    <w:pPr>
      <w:pStyle w:val="Pidipagina"/>
      <w:tabs>
        <w:tab w:val="clear" w:pos="4819"/>
        <w:tab w:val="clear" w:pos="9638"/>
        <w:tab w:val="left" w:pos="1517"/>
      </w:tabs>
    </w:pPr>
    <w:r>
      <w:tab/>
    </w:r>
  </w:p>
  <w:p w:rsidR="00E56457" w:rsidRDefault="00E56457" w:rsidP="00E56457">
    <w:pPr>
      <w:pStyle w:val="Pidipagina"/>
      <w:rPr>
        <w:rFonts w:asciiTheme="minorHAnsi" w:hAnsiTheme="minorHAnsi" w:cstheme="minorHAnsi"/>
        <w:sz w:val="18"/>
        <w:szCs w:val="18"/>
      </w:rPr>
    </w:pPr>
    <w:r>
      <w:rPr>
        <w:rFonts w:asciiTheme="minorHAnsi" w:hAnsiTheme="minorHAnsi"/>
        <w:sz w:val="18"/>
      </w:rPr>
      <w:t xml:space="preserve">MODDIR49_Antrag auf Überprüfung allg. Bürgerzugang   </w:t>
    </w:r>
    <w:proofErr w:type="spellStart"/>
    <w:r>
      <w:rPr>
        <w:rFonts w:asciiTheme="minorHAnsi" w:hAnsiTheme="minorHAnsi"/>
        <w:sz w:val="18"/>
      </w:rPr>
      <w:t>rev</w:t>
    </w:r>
    <w:proofErr w:type="spellEnd"/>
    <w:r>
      <w:rPr>
        <w:rFonts w:asciiTheme="minorHAnsi" w:hAnsiTheme="minorHAnsi"/>
        <w:sz w:val="18"/>
      </w:rPr>
      <w:t>. 16.06.2020</w:t>
    </w:r>
    <w:r>
      <w:rPr>
        <w:rFonts w:asciiTheme="minorHAnsi" w:hAnsiTheme="minorHAnsi"/>
        <w:sz w:val="18"/>
      </w:rPr>
      <w:tab/>
    </w:r>
    <w:r w:rsidR="00F517A9">
      <w:rPr>
        <w:rFonts w:asciiTheme="minorHAnsi" w:hAnsiTheme="minorHAnsi" w:cstheme="minorHAnsi"/>
        <w:sz w:val="18"/>
      </w:rPr>
      <w:fldChar w:fldCharType="begin"/>
    </w:r>
    <w:r>
      <w:rPr>
        <w:rFonts w:asciiTheme="minorHAnsi" w:hAnsiTheme="minorHAnsi" w:cstheme="minorHAnsi"/>
        <w:sz w:val="18"/>
      </w:rPr>
      <w:instrText>PAGE  \* Arabic  \* MERGEFORMAT</w:instrText>
    </w:r>
    <w:r w:rsidR="00F517A9">
      <w:rPr>
        <w:rFonts w:asciiTheme="minorHAnsi" w:hAnsiTheme="minorHAnsi" w:cstheme="minorHAnsi"/>
        <w:sz w:val="18"/>
      </w:rPr>
      <w:fldChar w:fldCharType="separate"/>
    </w:r>
    <w:r w:rsidR="00CC375B">
      <w:rPr>
        <w:rFonts w:asciiTheme="minorHAnsi" w:hAnsiTheme="minorHAnsi" w:cstheme="minorHAnsi"/>
        <w:noProof/>
        <w:sz w:val="18"/>
      </w:rPr>
      <w:t>1</w:t>
    </w:r>
    <w:r w:rsidR="00F517A9">
      <w:rPr>
        <w:rFonts w:asciiTheme="minorHAnsi" w:hAnsiTheme="minorHAnsi" w:cstheme="minorHAnsi"/>
        <w:sz w:val="18"/>
      </w:rPr>
      <w:fldChar w:fldCharType="end"/>
    </w:r>
    <w:r>
      <w:rPr>
        <w:rFonts w:asciiTheme="minorHAnsi" w:hAnsiTheme="minorHAnsi"/>
        <w:sz w:val="18"/>
      </w:rPr>
      <w:t xml:space="preserve"> / </w:t>
    </w:r>
    <w:r w:rsidR="006071D5">
      <w:rPr>
        <w:rFonts w:asciiTheme="minorHAnsi" w:hAnsiTheme="minorHAnsi" w:cstheme="minorHAnsi"/>
        <w:noProof/>
        <w:sz w:val="18"/>
      </w:rPr>
      <w:fldChar w:fldCharType="begin"/>
    </w:r>
    <w:r w:rsidR="006071D5">
      <w:rPr>
        <w:rFonts w:asciiTheme="minorHAnsi" w:hAnsiTheme="minorHAnsi" w:cstheme="minorHAnsi"/>
        <w:noProof/>
        <w:sz w:val="18"/>
      </w:rPr>
      <w:instrText>NUMPAGES  \* Arabic  \* MERGEFORMAT</w:instrText>
    </w:r>
    <w:r w:rsidR="006071D5">
      <w:rPr>
        <w:rFonts w:asciiTheme="minorHAnsi" w:hAnsiTheme="minorHAnsi" w:cstheme="minorHAnsi"/>
        <w:noProof/>
        <w:sz w:val="18"/>
      </w:rPr>
      <w:fldChar w:fldCharType="separate"/>
    </w:r>
    <w:r w:rsidR="00CC375B">
      <w:rPr>
        <w:rFonts w:asciiTheme="minorHAnsi" w:hAnsiTheme="minorHAnsi" w:cstheme="minorHAnsi"/>
        <w:noProof/>
        <w:sz w:val="18"/>
      </w:rPr>
      <w:t>3</w:t>
    </w:r>
    <w:r w:rsidR="006071D5">
      <w:rPr>
        <w:rFonts w:asciiTheme="minorHAnsi" w:hAnsiTheme="minorHAnsi" w:cstheme="minorHAnsi"/>
        <w:noProof/>
        <w:sz w:val="18"/>
      </w:rPr>
      <w:fldChar w:fldCharType="end"/>
    </w:r>
  </w:p>
  <w:p w:rsidR="00E56457" w:rsidRPr="004519D0" w:rsidRDefault="00E56457" w:rsidP="004519D0">
    <w:pPr>
      <w:pStyle w:val="Pidipagina"/>
      <w:tabs>
        <w:tab w:val="clear" w:pos="4819"/>
        <w:tab w:val="clear" w:pos="9638"/>
        <w:tab w:val="left" w:pos="1517"/>
      </w:tabs>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66" w:rsidRDefault="008F7166">
      <w:r>
        <w:separator/>
      </w:r>
    </w:p>
  </w:footnote>
  <w:footnote w:type="continuationSeparator" w:id="0">
    <w:p w:rsidR="008F7166" w:rsidRDefault="008F7166">
      <w:r>
        <w:continuationSeparator/>
      </w:r>
    </w:p>
  </w:footnote>
  <w:footnote w:id="1">
    <w:p w:rsidR="0019089C" w:rsidRPr="00301D26" w:rsidRDefault="0019089C" w:rsidP="0019089C">
      <w:pPr>
        <w:jc w:val="both"/>
        <w:rPr>
          <w:rFonts w:asciiTheme="minorHAnsi" w:hAnsiTheme="minorHAnsi"/>
          <w:b/>
          <w:sz w:val="18"/>
          <w:szCs w:val="18"/>
        </w:rPr>
      </w:pPr>
      <w:bookmarkStart w:id="2" w:name="_Hlk34223235"/>
      <w:r>
        <w:rPr>
          <w:rFonts w:asciiTheme="minorHAnsi" w:hAnsiTheme="minorHAnsi"/>
          <w:b/>
          <w:sz w:val="18"/>
        </w:rPr>
        <w:t>* Pflichtangaben</w:t>
      </w:r>
    </w:p>
    <w:p w:rsidR="0019089C" w:rsidRPr="00301D26" w:rsidRDefault="0019089C" w:rsidP="0019089C">
      <w:pPr>
        <w:jc w:val="both"/>
        <w:rPr>
          <w:rFonts w:asciiTheme="minorHAnsi" w:eastAsia="Calibri" w:hAnsiTheme="minorHAnsi" w:cs="TimesNewRomanPS-BoldMT"/>
          <w:b/>
          <w:bCs/>
          <w:sz w:val="18"/>
          <w:szCs w:val="18"/>
        </w:rPr>
      </w:pPr>
      <w:r>
        <w:rPr>
          <w:rStyle w:val="Rimandonotaapidipagina"/>
          <w:rFonts w:asciiTheme="minorHAnsi" w:hAnsiTheme="minorHAnsi"/>
          <w:sz w:val="18"/>
          <w:szCs w:val="18"/>
        </w:rPr>
        <w:footnoteRef/>
      </w:r>
      <w:r>
        <w:rPr>
          <w:rFonts w:asciiTheme="minorHAnsi" w:hAnsiTheme="minorHAnsi"/>
          <w:sz w:val="18"/>
        </w:rPr>
        <w:t xml:space="preserve"> </w:t>
      </w:r>
      <w:bookmarkStart w:id="3" w:name="_Hlk34221346"/>
      <w:bookmarkStart w:id="4" w:name="_Hlk34221347"/>
      <w:r>
        <w:rPr>
          <w:rFonts w:asciiTheme="minorHAnsi" w:hAnsiTheme="minorHAnsi"/>
          <w:b/>
          <w:sz w:val="18"/>
        </w:rPr>
        <w:t xml:space="preserve">Hinweis zur Verarbeitung personenbezogener Daten (gemäß Art. 12ff. der Verordnung (EU) 2016/679 und des </w:t>
      </w:r>
      <w:proofErr w:type="spellStart"/>
      <w:r>
        <w:rPr>
          <w:rFonts w:asciiTheme="minorHAnsi" w:hAnsiTheme="minorHAnsi"/>
          <w:b/>
          <w:sz w:val="18"/>
        </w:rPr>
        <w:t>GvD</w:t>
      </w:r>
      <w:proofErr w:type="spellEnd"/>
      <w:r>
        <w:rPr>
          <w:rFonts w:asciiTheme="minorHAnsi" w:hAnsiTheme="minorHAnsi"/>
          <w:b/>
          <w:sz w:val="18"/>
        </w:rPr>
        <w:t xml:space="preserve"> Nr. 196/2003 mit späteren Änderungen und Ergänzungen)</w:t>
      </w:r>
    </w:p>
    <w:p w:rsidR="0019089C" w:rsidRPr="00E76339" w:rsidRDefault="0019089C" w:rsidP="0019089C">
      <w:pPr>
        <w:overflowPunct/>
        <w:jc w:val="both"/>
        <w:textAlignment w:val="auto"/>
        <w:rPr>
          <w:rFonts w:asciiTheme="minorHAnsi" w:eastAsia="Calibri" w:hAnsiTheme="minorHAnsi" w:cs="TimesNewRomanPS-BoldMT"/>
          <w:b/>
          <w:bCs/>
          <w:sz w:val="18"/>
          <w:szCs w:val="18"/>
        </w:rPr>
      </w:pPr>
      <w:bookmarkStart w:id="5" w:name="_Hlk34221844"/>
      <w:bookmarkStart w:id="6" w:name="_Hlk34222317"/>
      <w:bookmarkStart w:id="7" w:name="_Hlk34222318"/>
      <w:bookmarkStart w:id="8" w:name="_Hlk34222320"/>
      <w:bookmarkStart w:id="9" w:name="_Hlk34222321"/>
      <w:bookmarkStart w:id="10" w:name="_Hlk34222322"/>
      <w:bookmarkStart w:id="11" w:name="_Hlk34222323"/>
      <w:bookmarkStart w:id="12" w:name="_Hlk34222329"/>
      <w:bookmarkStart w:id="13" w:name="_Hlk34222330"/>
      <w:bookmarkStart w:id="14" w:name="_Hlk34222331"/>
      <w:bookmarkStart w:id="15" w:name="_Hlk34222332"/>
      <w:bookmarkStart w:id="16" w:name="_Hlk34222333"/>
      <w:bookmarkStart w:id="17" w:name="_Hlk34222334"/>
      <w:bookmarkStart w:id="18" w:name="_Hlk34222335"/>
      <w:bookmarkStart w:id="19" w:name="_Hlk34222336"/>
      <w:r>
        <w:rPr>
          <w:rFonts w:asciiTheme="minorHAnsi" w:hAnsiTheme="minorHAnsi"/>
          <w:b/>
          <w:sz w:val="18"/>
        </w:rPr>
        <w:t>1. Verantwortliche</w:t>
      </w:r>
    </w:p>
    <w:p w:rsidR="0019089C" w:rsidRPr="00E76339"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Der Verantwortliche für die Datenverarbeitung sind die Stadtwerke Meran mit Sitz in der Europaallee 4, 39012 Meran.</w:t>
      </w:r>
    </w:p>
    <w:p w:rsidR="0019089C" w:rsidRPr="00E76339" w:rsidRDefault="0019089C" w:rsidP="0019089C">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2. Zweck und Dauer der Verarbeitung</w:t>
      </w:r>
    </w:p>
    <w:p w:rsidR="0019089C" w:rsidRPr="00301D26"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Die personenbezogenen Daten werden durch die Stadtwerke Meran zum Zweck der Ausführung ihrer institutionellen Tätigkeiten in Bezug auf ein Verfahren verarbeitet, welches zur Erfüllung gesetzlicher Verpflichtungen eingeleitet wird.</w:t>
      </w:r>
    </w:p>
    <w:p w:rsidR="0019089C" w:rsidRPr="00301D26" w:rsidRDefault="0019089C" w:rsidP="0019089C">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3. Art der Übertragung und Rechtsgrundlage der Verarbeitung</w:t>
      </w:r>
    </w:p>
    <w:p w:rsidR="0019089C" w:rsidRPr="00301D26"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Die Übertragung der personenbezogen</w:t>
      </w:r>
      <w:r w:rsidR="008C6A08">
        <w:rPr>
          <w:rFonts w:asciiTheme="minorHAnsi" w:hAnsiTheme="minorHAnsi"/>
          <w:sz w:val="18"/>
        </w:rPr>
        <w:t>e</w:t>
      </w:r>
      <w:r>
        <w:rPr>
          <w:rFonts w:asciiTheme="minorHAnsi" w:hAnsiTheme="minorHAnsi"/>
          <w:sz w:val="18"/>
        </w:rPr>
        <w:t xml:space="preserve">n Daten ist zwingend notwendig, da ohne diese die Einleitung des oben genannten Verfahrens und die abschließende </w:t>
      </w:r>
      <w:proofErr w:type="spellStart"/>
      <w:r>
        <w:rPr>
          <w:rFonts w:asciiTheme="minorHAnsi" w:hAnsiTheme="minorHAnsi"/>
          <w:sz w:val="18"/>
        </w:rPr>
        <w:t>Bescheidausgabe</w:t>
      </w:r>
      <w:proofErr w:type="spellEnd"/>
      <w:r>
        <w:rPr>
          <w:rFonts w:asciiTheme="minorHAnsi" w:hAnsiTheme="minorHAnsi"/>
          <w:sz w:val="18"/>
        </w:rPr>
        <w:t xml:space="preserve"> nicht möglich wären. Die Rechtsgrundlage der Verarbeitung zum oben genannten Zweck ist durch die Tatsache gegeben, dass diese zur Erfüllung von rechtlichen Verpflichtungen, denen der Verantwortliche unterliegt, erforderlich ist.</w:t>
      </w:r>
    </w:p>
    <w:p w:rsidR="0019089C" w:rsidRPr="00301D26" w:rsidRDefault="0019089C" w:rsidP="0019089C">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 xml:space="preserve">4. Art und Weise sowie Dauer der Verarbeitung </w:t>
      </w:r>
    </w:p>
    <w:p w:rsidR="0019089C" w:rsidRPr="00301D26"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In Bezug auf den oben genannten Zweck erfolgt die Verarbeitung der personenbezogenen Daten computergestützt und manuell, damit ihre Vertraulichkeit und Sicherheit gewahrt bleiben.</w:t>
      </w:r>
    </w:p>
    <w:p w:rsidR="0019089C"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nicht weitergeleitet und können unter Umständen in anonymisierter Form für die Erstellung von Profilen der Nutzer der Dienste verwendet werden.</w:t>
      </w:r>
      <w:r>
        <w:t xml:space="preserve"> </w:t>
      </w:r>
      <w:r>
        <w:rPr>
          <w:rFonts w:asciiTheme="minorHAnsi" w:hAnsiTheme="minorHAnsi"/>
          <w:sz w:val="18"/>
        </w:rPr>
        <w:t xml:space="preserve">Es gibt keine automatisierten Entscheidungsprozesse. </w:t>
      </w:r>
    </w:p>
    <w:p w:rsidR="0019089C" w:rsidRPr="00301D26"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Die Daten werden solange gespeichert, wie dies für die Erfüllung aller gesetzlichen Vorgaben und die damit verbunden bzw. daraus entstehenden Erfordernisse zum Schutz erforderlich ist (maximal zehn Jahre).</w:t>
      </w:r>
    </w:p>
    <w:p w:rsidR="0019089C" w:rsidRPr="00301D26" w:rsidRDefault="0019089C" w:rsidP="0019089C">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5. Kategorien von Personen, denen personenbezogene Daten mitgeteilt werden können oder welche in Funktion eines Verantwortlichen oder Auftragsverarbeiters darüber Kenntnis erlangen können</w:t>
      </w:r>
    </w:p>
    <w:p w:rsidR="0019089C"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Kenntnis über die personenbezogenen Daten können Angestellte und Mitarbeiter, auch externe Mitarbeiter, des Verantwortlichen für die Datenverarbeitung sowie Personen erlangen, die die instrumentellen Dienstleistungen für den vorgenannten Zweck erbringen (wie beispielsweise technische Dienstleistungen). Diese Personen handeln als Verantwortliche oder Auftragsverarbeiter der Datenverarbeitung. Die personenbezogenen Daten können anderen öffentlichen und/oder privaten Personen ausschließlich kraft einer gesetzlichen oder verordnenden Bestimmung, die dies vorsieht, mitgeteilt werden.</w:t>
      </w:r>
    </w:p>
    <w:p w:rsidR="0019089C" w:rsidRPr="001D19A0" w:rsidRDefault="0019089C" w:rsidP="0019089C">
      <w:pPr>
        <w:overflowPunct/>
        <w:jc w:val="both"/>
        <w:textAlignment w:val="auto"/>
        <w:rPr>
          <w:rFonts w:asciiTheme="minorHAnsi" w:eastAsia="Calibri" w:hAnsiTheme="minorHAnsi" w:cs="TimesNewRomanPSMT"/>
          <w:b/>
          <w:bCs/>
          <w:sz w:val="18"/>
          <w:szCs w:val="18"/>
        </w:rPr>
      </w:pPr>
      <w:r>
        <w:rPr>
          <w:rFonts w:asciiTheme="minorHAnsi" w:hAnsiTheme="minorHAnsi"/>
          <w:b/>
          <w:sz w:val="18"/>
        </w:rPr>
        <w:t>6. Ort der Verarbeitung</w:t>
      </w:r>
    </w:p>
    <w:p w:rsidR="0019089C" w:rsidRPr="00301D26"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Die Verarbeitung erfolgt auf </w:t>
      </w:r>
      <w:proofErr w:type="spellStart"/>
      <w:r>
        <w:rPr>
          <w:rFonts w:asciiTheme="minorHAnsi" w:hAnsiTheme="minorHAnsi"/>
          <w:sz w:val="18"/>
        </w:rPr>
        <w:t>Hochheitsgebiet</w:t>
      </w:r>
      <w:proofErr w:type="spellEnd"/>
      <w:r>
        <w:rPr>
          <w:rFonts w:asciiTheme="minorHAnsi" w:hAnsiTheme="minorHAnsi"/>
          <w:sz w:val="18"/>
        </w:rPr>
        <w:t xml:space="preserve"> der Europäischen Union. Es wird nicht beabsichtigt, die Daten in Drittländer oder an internationale Organisationen zu übertragen.</w:t>
      </w:r>
    </w:p>
    <w:p w:rsidR="0019089C" w:rsidRPr="00301D26" w:rsidRDefault="0019089C" w:rsidP="0019089C">
      <w:pPr>
        <w:overflowPunct/>
        <w:jc w:val="both"/>
        <w:textAlignment w:val="auto"/>
        <w:rPr>
          <w:rFonts w:asciiTheme="minorHAnsi" w:eastAsia="Calibri" w:hAnsiTheme="minorHAnsi" w:cs="TimesNewRomanPS-BoldMT"/>
          <w:b/>
          <w:bCs/>
          <w:sz w:val="18"/>
          <w:szCs w:val="18"/>
        </w:rPr>
      </w:pPr>
      <w:r>
        <w:rPr>
          <w:rFonts w:asciiTheme="minorHAnsi" w:hAnsiTheme="minorHAnsi"/>
          <w:b/>
          <w:sz w:val="18"/>
        </w:rPr>
        <w:t>7. Rechte der betroffenen Personen</w:t>
      </w:r>
    </w:p>
    <w:p w:rsidR="0019089C"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Betroffene Personen haben die Rechte gemäß Art. 15ff. der Verordnung (EU) 2016/679, insbesondere ein Zugangsrecht hinsichtlich der sie betreffenden personenbezogenen Daten, ein Recht auf Berichtigung, Aktualisierung oder Löschung dieser Daten, sofern diese unvollständig, fehlerhaft oder widerrechtlich erhoben sind, ein Recht auf Widerspruch bzgl. der Verarbeitung oder das Recht auf Umwandlung in anonymisierte Form. Zur Wahrnehmung ihrer Rechte kann die betroffene Person sich an den Verantwortlichen wenden unter: Stadtwerke Meran AG Europaallee 4, 39012 Meran BZ; E-Mail: </w:t>
      </w:r>
      <w:hyperlink r:id="rId1" w:history="1">
        <w:r>
          <w:rPr>
            <w:rStyle w:val="Collegamentoipertestuale"/>
            <w:rFonts w:asciiTheme="minorHAnsi" w:hAnsiTheme="minorHAnsi"/>
            <w:sz w:val="18"/>
          </w:rPr>
          <w:t>info@asmmerano.it</w:t>
        </w:r>
      </w:hyperlink>
      <w:r>
        <w:rPr>
          <w:rFonts w:asciiTheme="minorHAnsi" w:hAnsiTheme="minorHAnsi"/>
          <w:sz w:val="18"/>
        </w:rPr>
        <w:t xml:space="preserve"> </w:t>
      </w:r>
    </w:p>
    <w:p w:rsidR="0019089C" w:rsidRPr="001D19A0" w:rsidRDefault="0019089C" w:rsidP="0019089C">
      <w:pPr>
        <w:overflowPunct/>
        <w:jc w:val="both"/>
        <w:textAlignment w:val="auto"/>
        <w:rPr>
          <w:rFonts w:asciiTheme="minorHAnsi" w:eastAsia="Calibri" w:hAnsiTheme="minorHAnsi" w:cs="TimesNewRomanPSMT"/>
          <w:b/>
          <w:bCs/>
          <w:sz w:val="18"/>
          <w:szCs w:val="18"/>
        </w:rPr>
      </w:pPr>
      <w:r>
        <w:rPr>
          <w:rFonts w:asciiTheme="minorHAnsi" w:hAnsiTheme="minorHAnsi"/>
          <w:b/>
          <w:sz w:val="18"/>
        </w:rPr>
        <w:t>8. Kontakt zum Datenschutzbeauftragten</w:t>
      </w:r>
    </w:p>
    <w:p w:rsidR="00C77612" w:rsidRPr="00E31516" w:rsidRDefault="0019089C" w:rsidP="0019089C">
      <w:pPr>
        <w:overflowPunct/>
        <w:jc w:val="both"/>
        <w:textAlignment w:val="auto"/>
        <w:rPr>
          <w:rFonts w:asciiTheme="minorHAnsi" w:eastAsia="Calibri" w:hAnsiTheme="minorHAnsi" w:cs="TimesNewRomanPSMT"/>
          <w:sz w:val="18"/>
          <w:szCs w:val="18"/>
        </w:rPr>
      </w:pPr>
      <w:r>
        <w:rPr>
          <w:rFonts w:asciiTheme="minorHAnsi" w:hAnsiTheme="minorHAnsi"/>
          <w:sz w:val="18"/>
        </w:rPr>
        <w:t xml:space="preserve">Es wird darauf hingewiesen, dass der Verantwortliche den Datenschutzbeauftragten (Data </w:t>
      </w:r>
      <w:proofErr w:type="spellStart"/>
      <w:r>
        <w:rPr>
          <w:rFonts w:asciiTheme="minorHAnsi" w:hAnsiTheme="minorHAnsi"/>
          <w:sz w:val="18"/>
        </w:rPr>
        <w:t>Protection</w:t>
      </w:r>
      <w:proofErr w:type="spellEnd"/>
      <w:r>
        <w:rPr>
          <w:rFonts w:asciiTheme="minorHAnsi" w:hAnsiTheme="minorHAnsi"/>
          <w:sz w:val="18"/>
        </w:rPr>
        <w:t xml:space="preserve"> Officer, abgekürzt „DPO“) gemäß Art. 37 der Verordnung (EU) 2016/679 benannt hat; dieser ist wie folgt erreichbar: Stadtwerke Meran AG Europaallee 4, 39012 Meran BZ; E-Mail: </w:t>
      </w:r>
      <w:hyperlink r:id="rId2" w:history="1">
        <w:r>
          <w:rPr>
            <w:rStyle w:val="Collegamentoipertestuale"/>
            <w:rFonts w:asciiTheme="minorHAnsi" w:hAnsiTheme="minorHAnsi"/>
            <w:sz w:val="18"/>
          </w:rPr>
          <w:t>privacy@asmmerano.it</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C77612">
        <w:rPr>
          <w:rFonts w:asciiTheme="minorHAnsi" w:hAnsiTheme="minorHAnsi"/>
          <w:sz w:val="18"/>
        </w:rPr>
        <w:t xml:space="preserve"> </w:t>
      </w:r>
    </w:p>
    <w:p w:rsidR="00163951" w:rsidRPr="00DB4240" w:rsidRDefault="00163951" w:rsidP="00163951">
      <w:pPr>
        <w:pStyle w:val="Testonotaapidipagina"/>
        <w:rPr>
          <w:rFonts w:asciiTheme="minorHAnsi" w:hAnsiTheme="minorHAnsi"/>
          <w:sz w:val="18"/>
          <w:szCs w:val="18"/>
        </w:rPr>
      </w:pPr>
    </w:p>
    <w:p w:rsidR="00094FBD" w:rsidRPr="00DB4240" w:rsidRDefault="00094FBD" w:rsidP="00163951">
      <w:pPr>
        <w:tabs>
          <w:tab w:val="right" w:pos="9498"/>
        </w:tabs>
        <w:jc w:val="both"/>
        <w:rPr>
          <w:rFonts w:asciiTheme="minorHAnsi" w:eastAsia="Calibri" w:hAnsiTheme="minorHAnsi" w:cs="TimesNewRomanPSMT"/>
          <w:sz w:val="18"/>
          <w:szCs w:val="18"/>
          <w:lang w:eastAsia="en-US"/>
        </w:rPr>
      </w:pPr>
    </w:p>
    <w:bookmarkEnd w:id="2"/>
    <w:p w:rsidR="00094FBD" w:rsidRPr="00DB4240" w:rsidRDefault="00094FBD" w:rsidP="00094FBD">
      <w:pPr>
        <w:pStyle w:val="Testonotaapidipagina"/>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82" w:type="dxa"/>
      <w:tblInd w:w="-318" w:type="dxa"/>
      <w:tblLayout w:type="fixed"/>
      <w:tblLook w:val="04A0" w:firstRow="1" w:lastRow="0" w:firstColumn="1" w:lastColumn="0" w:noHBand="0" w:noVBand="1"/>
    </w:tblPr>
    <w:tblGrid>
      <w:gridCol w:w="3261"/>
      <w:gridCol w:w="6237"/>
      <w:gridCol w:w="1984"/>
    </w:tblGrid>
    <w:tr w:rsidR="00D96496" w:rsidRPr="00161EC7" w:rsidTr="00534311">
      <w:tc>
        <w:tcPr>
          <w:tcW w:w="3261" w:type="dxa"/>
        </w:tcPr>
        <w:p w:rsidR="00D96496" w:rsidRPr="00161EC7" w:rsidRDefault="00D96496" w:rsidP="00534311">
          <w:pPr>
            <w:ind w:left="-249"/>
            <w:jc w:val="right"/>
            <w:rPr>
              <w:sz w:val="16"/>
              <w:szCs w:val="16"/>
            </w:rPr>
          </w:pPr>
        </w:p>
      </w:tc>
      <w:tc>
        <w:tcPr>
          <w:tcW w:w="6237" w:type="dxa"/>
        </w:tcPr>
        <w:p w:rsidR="00D96496" w:rsidRPr="00161EC7" w:rsidRDefault="00D96496" w:rsidP="00534311">
          <w:pPr>
            <w:jc w:val="center"/>
            <w:rPr>
              <w:sz w:val="16"/>
              <w:szCs w:val="16"/>
            </w:rPr>
          </w:pPr>
        </w:p>
      </w:tc>
      <w:tc>
        <w:tcPr>
          <w:tcW w:w="1984" w:type="dxa"/>
        </w:tcPr>
        <w:p w:rsidR="00D96496" w:rsidRPr="00161EC7" w:rsidRDefault="00D96496" w:rsidP="00534311">
          <w:pPr>
            <w:tabs>
              <w:tab w:val="right" w:pos="9498"/>
            </w:tabs>
            <w:ind w:left="-108"/>
            <w:jc w:val="center"/>
            <w:rPr>
              <w:rFonts w:ascii="Calibri" w:hAnsi="Calibri"/>
              <w:i/>
              <w:sz w:val="16"/>
              <w:szCs w:val="16"/>
            </w:rPr>
          </w:pPr>
        </w:p>
      </w:tc>
    </w:tr>
  </w:tbl>
  <w:p w:rsidR="00DE30AA" w:rsidRDefault="00DE30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BF5" w:rsidRDefault="00744BF5">
    <w:pPr>
      <w:pStyle w:val="Intestazione"/>
    </w:pPr>
    <w:r>
      <w:rPr>
        <w:noProof/>
        <w:lang w:val="it-IT"/>
      </w:rPr>
      <w:drawing>
        <wp:inline distT="0" distB="0" distL="0" distR="0">
          <wp:extent cx="826333" cy="5847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M_qualita_migliore_2019_05_30.jpg"/>
                  <pic:cNvPicPr/>
                </pic:nvPicPr>
                <pic:blipFill>
                  <a:blip r:embed="rId1">
                    <a:extLst>
                      <a:ext uri="{28A0092B-C50C-407E-A947-70E740481C1C}">
                        <a14:useLocalDpi xmlns:a14="http://schemas.microsoft.com/office/drawing/2010/main" val="0"/>
                      </a:ext>
                    </a:extLst>
                  </a:blip>
                  <a:stretch>
                    <a:fillRect/>
                  </a:stretch>
                </pic:blipFill>
                <pic:spPr>
                  <a:xfrm>
                    <a:off x="0" y="0"/>
                    <a:ext cx="850453" cy="601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5" w15:restartNumberingAfterBreak="0">
    <w:nsid w:val="4D4C1C78"/>
    <w:multiLevelType w:val="hybridMultilevel"/>
    <w:tmpl w:val="0CE2935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18"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3" w15:restartNumberingAfterBreak="0">
    <w:nsid w:val="6A5F1BCA"/>
    <w:multiLevelType w:val="hybridMultilevel"/>
    <w:tmpl w:val="72A21854"/>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num w:numId="1">
    <w:abstractNumId w:val="0"/>
  </w:num>
  <w:num w:numId="2">
    <w:abstractNumId w:val="17"/>
  </w:num>
  <w:num w:numId="3">
    <w:abstractNumId w:val="12"/>
  </w:num>
  <w:num w:numId="4">
    <w:abstractNumId w:val="4"/>
  </w:num>
  <w:num w:numId="5">
    <w:abstractNumId w:val="28"/>
  </w:num>
  <w:num w:numId="6">
    <w:abstractNumId w:val="25"/>
  </w:num>
  <w:num w:numId="7">
    <w:abstractNumId w:val="22"/>
  </w:num>
  <w:num w:numId="8">
    <w:abstractNumId w:val="27"/>
  </w:num>
  <w:num w:numId="9">
    <w:abstractNumId w:val="8"/>
  </w:num>
  <w:num w:numId="10">
    <w:abstractNumId w:val="1"/>
  </w:num>
  <w:num w:numId="11">
    <w:abstractNumId w:val="9"/>
  </w:num>
  <w:num w:numId="12">
    <w:abstractNumId w:val="24"/>
  </w:num>
  <w:num w:numId="13">
    <w:abstractNumId w:val="10"/>
  </w:num>
  <w:num w:numId="14">
    <w:abstractNumId w:val="20"/>
  </w:num>
  <w:num w:numId="15">
    <w:abstractNumId w:val="3"/>
  </w:num>
  <w:num w:numId="16">
    <w:abstractNumId w:val="2"/>
  </w:num>
  <w:num w:numId="17">
    <w:abstractNumId w:val="2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1"/>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10"/>
  </w:num>
  <w:num w:numId="25">
    <w:abstractNumId w:val="18"/>
  </w:num>
  <w:num w:numId="26">
    <w:abstractNumId w:val="6"/>
  </w:num>
  <w:num w:numId="27">
    <w:abstractNumId w:val="13"/>
  </w:num>
  <w:num w:numId="28">
    <w:abstractNumId w:val="2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42"/>
    <w:rsid w:val="0001578D"/>
    <w:rsid w:val="000177CF"/>
    <w:rsid w:val="00031591"/>
    <w:rsid w:val="00031FA9"/>
    <w:rsid w:val="0003530E"/>
    <w:rsid w:val="00035AE3"/>
    <w:rsid w:val="00040BED"/>
    <w:rsid w:val="00041739"/>
    <w:rsid w:val="0004392B"/>
    <w:rsid w:val="0004584E"/>
    <w:rsid w:val="00052009"/>
    <w:rsid w:val="00060A6D"/>
    <w:rsid w:val="00062C20"/>
    <w:rsid w:val="000643FA"/>
    <w:rsid w:val="0006509D"/>
    <w:rsid w:val="000705DF"/>
    <w:rsid w:val="00074D6F"/>
    <w:rsid w:val="00075548"/>
    <w:rsid w:val="00090445"/>
    <w:rsid w:val="00091099"/>
    <w:rsid w:val="00094FBD"/>
    <w:rsid w:val="000B0F94"/>
    <w:rsid w:val="000B66CF"/>
    <w:rsid w:val="000C6780"/>
    <w:rsid w:val="000C7F44"/>
    <w:rsid w:val="000D3378"/>
    <w:rsid w:val="000D668F"/>
    <w:rsid w:val="000D722C"/>
    <w:rsid w:val="000E22C8"/>
    <w:rsid w:val="000E3DC0"/>
    <w:rsid w:val="000E44FD"/>
    <w:rsid w:val="000E4806"/>
    <w:rsid w:val="000E609B"/>
    <w:rsid w:val="000E703A"/>
    <w:rsid w:val="0010039F"/>
    <w:rsid w:val="00101D16"/>
    <w:rsid w:val="00122A81"/>
    <w:rsid w:val="00124F5B"/>
    <w:rsid w:val="0012664C"/>
    <w:rsid w:val="00132BD3"/>
    <w:rsid w:val="00134AF8"/>
    <w:rsid w:val="00135FAB"/>
    <w:rsid w:val="0014037F"/>
    <w:rsid w:val="00140A72"/>
    <w:rsid w:val="001448A0"/>
    <w:rsid w:val="00161EC7"/>
    <w:rsid w:val="00163951"/>
    <w:rsid w:val="00184C7B"/>
    <w:rsid w:val="001864B7"/>
    <w:rsid w:val="00187877"/>
    <w:rsid w:val="00187CD9"/>
    <w:rsid w:val="0019089C"/>
    <w:rsid w:val="00197881"/>
    <w:rsid w:val="001A0440"/>
    <w:rsid w:val="001A78FB"/>
    <w:rsid w:val="001B4F31"/>
    <w:rsid w:val="001C7285"/>
    <w:rsid w:val="001D0B05"/>
    <w:rsid w:val="001D22F1"/>
    <w:rsid w:val="001D3230"/>
    <w:rsid w:val="001D4A74"/>
    <w:rsid w:val="001E3F64"/>
    <w:rsid w:val="001E485D"/>
    <w:rsid w:val="001F046F"/>
    <w:rsid w:val="001F6464"/>
    <w:rsid w:val="001F65F6"/>
    <w:rsid w:val="00204632"/>
    <w:rsid w:val="00211B60"/>
    <w:rsid w:val="00213035"/>
    <w:rsid w:val="002213F1"/>
    <w:rsid w:val="00225B5A"/>
    <w:rsid w:val="00231D1D"/>
    <w:rsid w:val="00234C04"/>
    <w:rsid w:val="00240B2E"/>
    <w:rsid w:val="0024163A"/>
    <w:rsid w:val="00245C2B"/>
    <w:rsid w:val="002505D3"/>
    <w:rsid w:val="00253EBF"/>
    <w:rsid w:val="00254673"/>
    <w:rsid w:val="0027705A"/>
    <w:rsid w:val="00277D42"/>
    <w:rsid w:val="00283FBF"/>
    <w:rsid w:val="002913CD"/>
    <w:rsid w:val="00292513"/>
    <w:rsid w:val="00297893"/>
    <w:rsid w:val="002A459A"/>
    <w:rsid w:val="002C6ACC"/>
    <w:rsid w:val="002D10E3"/>
    <w:rsid w:val="002D5F4F"/>
    <w:rsid w:val="002E646E"/>
    <w:rsid w:val="002F0660"/>
    <w:rsid w:val="002F35E0"/>
    <w:rsid w:val="002F3E9C"/>
    <w:rsid w:val="002F6C0E"/>
    <w:rsid w:val="003005BB"/>
    <w:rsid w:val="0031061E"/>
    <w:rsid w:val="00321003"/>
    <w:rsid w:val="00330D41"/>
    <w:rsid w:val="00331E42"/>
    <w:rsid w:val="00333F59"/>
    <w:rsid w:val="003400C5"/>
    <w:rsid w:val="00357051"/>
    <w:rsid w:val="0036024D"/>
    <w:rsid w:val="00361FD9"/>
    <w:rsid w:val="00370839"/>
    <w:rsid w:val="0038387F"/>
    <w:rsid w:val="00383D8F"/>
    <w:rsid w:val="00396919"/>
    <w:rsid w:val="003A1D79"/>
    <w:rsid w:val="003A2924"/>
    <w:rsid w:val="003A61D2"/>
    <w:rsid w:val="003D39CD"/>
    <w:rsid w:val="003E7190"/>
    <w:rsid w:val="003F61B6"/>
    <w:rsid w:val="00405673"/>
    <w:rsid w:val="00414122"/>
    <w:rsid w:val="004239AD"/>
    <w:rsid w:val="00431BC5"/>
    <w:rsid w:val="0043769B"/>
    <w:rsid w:val="00437E15"/>
    <w:rsid w:val="00441C6D"/>
    <w:rsid w:val="00446ADC"/>
    <w:rsid w:val="004519D0"/>
    <w:rsid w:val="00460226"/>
    <w:rsid w:val="00481D63"/>
    <w:rsid w:val="00491A42"/>
    <w:rsid w:val="004A1E6A"/>
    <w:rsid w:val="004B6076"/>
    <w:rsid w:val="004C585B"/>
    <w:rsid w:val="004D5991"/>
    <w:rsid w:val="004D739D"/>
    <w:rsid w:val="004E2A67"/>
    <w:rsid w:val="004F4E69"/>
    <w:rsid w:val="004F68B3"/>
    <w:rsid w:val="005040D0"/>
    <w:rsid w:val="00507447"/>
    <w:rsid w:val="00514EE1"/>
    <w:rsid w:val="00520C7A"/>
    <w:rsid w:val="00530F22"/>
    <w:rsid w:val="00536591"/>
    <w:rsid w:val="0054494F"/>
    <w:rsid w:val="00546619"/>
    <w:rsid w:val="005472B7"/>
    <w:rsid w:val="0055742F"/>
    <w:rsid w:val="005702E9"/>
    <w:rsid w:val="00584E88"/>
    <w:rsid w:val="005B367D"/>
    <w:rsid w:val="005B3A51"/>
    <w:rsid w:val="005C4E1B"/>
    <w:rsid w:val="005D5B36"/>
    <w:rsid w:val="005D6CCF"/>
    <w:rsid w:val="005E5198"/>
    <w:rsid w:val="005F5C3D"/>
    <w:rsid w:val="006006D5"/>
    <w:rsid w:val="00604B66"/>
    <w:rsid w:val="006071D5"/>
    <w:rsid w:val="006073DD"/>
    <w:rsid w:val="00610CEE"/>
    <w:rsid w:val="00613D68"/>
    <w:rsid w:val="006148AB"/>
    <w:rsid w:val="00624309"/>
    <w:rsid w:val="006342D5"/>
    <w:rsid w:val="0063450E"/>
    <w:rsid w:val="006458B3"/>
    <w:rsid w:val="00647735"/>
    <w:rsid w:val="0065123C"/>
    <w:rsid w:val="006528B0"/>
    <w:rsid w:val="00653D31"/>
    <w:rsid w:val="006562E5"/>
    <w:rsid w:val="00662B7A"/>
    <w:rsid w:val="00664447"/>
    <w:rsid w:val="006660ED"/>
    <w:rsid w:val="00673E4C"/>
    <w:rsid w:val="00680CCB"/>
    <w:rsid w:val="006817EE"/>
    <w:rsid w:val="006963A5"/>
    <w:rsid w:val="00696719"/>
    <w:rsid w:val="00697547"/>
    <w:rsid w:val="006B1EDD"/>
    <w:rsid w:val="006B40DA"/>
    <w:rsid w:val="006E5BF0"/>
    <w:rsid w:val="006F1547"/>
    <w:rsid w:val="00700CC7"/>
    <w:rsid w:val="00705879"/>
    <w:rsid w:val="00706390"/>
    <w:rsid w:val="007109C6"/>
    <w:rsid w:val="0071111D"/>
    <w:rsid w:val="00711CF5"/>
    <w:rsid w:val="00712FCA"/>
    <w:rsid w:val="00722AF4"/>
    <w:rsid w:val="00724B86"/>
    <w:rsid w:val="00732856"/>
    <w:rsid w:val="00734C41"/>
    <w:rsid w:val="00736358"/>
    <w:rsid w:val="00744BF5"/>
    <w:rsid w:val="00744EB9"/>
    <w:rsid w:val="007472F6"/>
    <w:rsid w:val="007567E6"/>
    <w:rsid w:val="007616B8"/>
    <w:rsid w:val="00770AC6"/>
    <w:rsid w:val="00775054"/>
    <w:rsid w:val="007760BA"/>
    <w:rsid w:val="00777681"/>
    <w:rsid w:val="00783F34"/>
    <w:rsid w:val="0078429E"/>
    <w:rsid w:val="0078481C"/>
    <w:rsid w:val="00786DFE"/>
    <w:rsid w:val="007A155E"/>
    <w:rsid w:val="007A1BB9"/>
    <w:rsid w:val="007A217C"/>
    <w:rsid w:val="007A5A16"/>
    <w:rsid w:val="007B37E8"/>
    <w:rsid w:val="007B552A"/>
    <w:rsid w:val="007B5EDD"/>
    <w:rsid w:val="007B7035"/>
    <w:rsid w:val="007C6BF1"/>
    <w:rsid w:val="007D066D"/>
    <w:rsid w:val="007D1DBA"/>
    <w:rsid w:val="007D36AE"/>
    <w:rsid w:val="007D3895"/>
    <w:rsid w:val="007D3B77"/>
    <w:rsid w:val="007E238A"/>
    <w:rsid w:val="00801808"/>
    <w:rsid w:val="00811EE8"/>
    <w:rsid w:val="00820F7B"/>
    <w:rsid w:val="00846674"/>
    <w:rsid w:val="00853347"/>
    <w:rsid w:val="008558E6"/>
    <w:rsid w:val="008563B8"/>
    <w:rsid w:val="00861037"/>
    <w:rsid w:val="008628D7"/>
    <w:rsid w:val="008635E3"/>
    <w:rsid w:val="008711E1"/>
    <w:rsid w:val="00875684"/>
    <w:rsid w:val="00892523"/>
    <w:rsid w:val="00894D31"/>
    <w:rsid w:val="0089611B"/>
    <w:rsid w:val="00896DD5"/>
    <w:rsid w:val="008A40EA"/>
    <w:rsid w:val="008A6A1D"/>
    <w:rsid w:val="008A7658"/>
    <w:rsid w:val="008B6A70"/>
    <w:rsid w:val="008C14A0"/>
    <w:rsid w:val="008C496F"/>
    <w:rsid w:val="008C6A08"/>
    <w:rsid w:val="008C6A8B"/>
    <w:rsid w:val="008D08F0"/>
    <w:rsid w:val="008D426B"/>
    <w:rsid w:val="008D7577"/>
    <w:rsid w:val="008D7D30"/>
    <w:rsid w:val="008E2E85"/>
    <w:rsid w:val="008E763C"/>
    <w:rsid w:val="008F110E"/>
    <w:rsid w:val="008F6083"/>
    <w:rsid w:val="008F7166"/>
    <w:rsid w:val="00900003"/>
    <w:rsid w:val="00901B71"/>
    <w:rsid w:val="00905E02"/>
    <w:rsid w:val="0093090F"/>
    <w:rsid w:val="00935CF2"/>
    <w:rsid w:val="00941341"/>
    <w:rsid w:val="00944DEC"/>
    <w:rsid w:val="00946635"/>
    <w:rsid w:val="009468F8"/>
    <w:rsid w:val="00950BF2"/>
    <w:rsid w:val="009510F8"/>
    <w:rsid w:val="00954D8B"/>
    <w:rsid w:val="009673A2"/>
    <w:rsid w:val="00971A75"/>
    <w:rsid w:val="009738FF"/>
    <w:rsid w:val="00982D20"/>
    <w:rsid w:val="00997F3B"/>
    <w:rsid w:val="009A1DEE"/>
    <w:rsid w:val="009A4DCD"/>
    <w:rsid w:val="009A52CC"/>
    <w:rsid w:val="009A59E9"/>
    <w:rsid w:val="009A77A5"/>
    <w:rsid w:val="009B7E0D"/>
    <w:rsid w:val="009C2A80"/>
    <w:rsid w:val="009D5963"/>
    <w:rsid w:val="009F2424"/>
    <w:rsid w:val="00A00BBB"/>
    <w:rsid w:val="00A00C04"/>
    <w:rsid w:val="00A023C6"/>
    <w:rsid w:val="00A04524"/>
    <w:rsid w:val="00A04783"/>
    <w:rsid w:val="00A05AC2"/>
    <w:rsid w:val="00A11A82"/>
    <w:rsid w:val="00A1212D"/>
    <w:rsid w:val="00A263AE"/>
    <w:rsid w:val="00A319E0"/>
    <w:rsid w:val="00A36265"/>
    <w:rsid w:val="00A42CA8"/>
    <w:rsid w:val="00A431BA"/>
    <w:rsid w:val="00A44CE5"/>
    <w:rsid w:val="00A4508C"/>
    <w:rsid w:val="00A510C3"/>
    <w:rsid w:val="00A52D10"/>
    <w:rsid w:val="00A5306D"/>
    <w:rsid w:val="00A55938"/>
    <w:rsid w:val="00A60445"/>
    <w:rsid w:val="00A66C83"/>
    <w:rsid w:val="00A739C1"/>
    <w:rsid w:val="00A76D82"/>
    <w:rsid w:val="00A92C19"/>
    <w:rsid w:val="00AC6B72"/>
    <w:rsid w:val="00AD152D"/>
    <w:rsid w:val="00AD3E73"/>
    <w:rsid w:val="00AD4084"/>
    <w:rsid w:val="00AD40B5"/>
    <w:rsid w:val="00AD50CF"/>
    <w:rsid w:val="00AD5B9B"/>
    <w:rsid w:val="00AE23F8"/>
    <w:rsid w:val="00AF7D60"/>
    <w:rsid w:val="00B07077"/>
    <w:rsid w:val="00B1034D"/>
    <w:rsid w:val="00B1347A"/>
    <w:rsid w:val="00B16B5C"/>
    <w:rsid w:val="00B20807"/>
    <w:rsid w:val="00B232DB"/>
    <w:rsid w:val="00B24CFE"/>
    <w:rsid w:val="00B34030"/>
    <w:rsid w:val="00B370A3"/>
    <w:rsid w:val="00B40ADD"/>
    <w:rsid w:val="00B41743"/>
    <w:rsid w:val="00B42210"/>
    <w:rsid w:val="00B6409F"/>
    <w:rsid w:val="00B66748"/>
    <w:rsid w:val="00B75385"/>
    <w:rsid w:val="00B7647E"/>
    <w:rsid w:val="00B85BBC"/>
    <w:rsid w:val="00B86122"/>
    <w:rsid w:val="00B96171"/>
    <w:rsid w:val="00BA75EE"/>
    <w:rsid w:val="00BB41CB"/>
    <w:rsid w:val="00BB5448"/>
    <w:rsid w:val="00BB5DD2"/>
    <w:rsid w:val="00BB75EB"/>
    <w:rsid w:val="00BC1236"/>
    <w:rsid w:val="00BC174B"/>
    <w:rsid w:val="00BC2732"/>
    <w:rsid w:val="00BD038C"/>
    <w:rsid w:val="00BD2B7C"/>
    <w:rsid w:val="00BE5676"/>
    <w:rsid w:val="00BF240E"/>
    <w:rsid w:val="00BF7406"/>
    <w:rsid w:val="00BF7A89"/>
    <w:rsid w:val="00C070E9"/>
    <w:rsid w:val="00C10B52"/>
    <w:rsid w:val="00C12009"/>
    <w:rsid w:val="00C12B8E"/>
    <w:rsid w:val="00C1403B"/>
    <w:rsid w:val="00C3131C"/>
    <w:rsid w:val="00C33203"/>
    <w:rsid w:val="00C35101"/>
    <w:rsid w:val="00C355B9"/>
    <w:rsid w:val="00C40471"/>
    <w:rsid w:val="00C52A8D"/>
    <w:rsid w:val="00C72760"/>
    <w:rsid w:val="00C7687E"/>
    <w:rsid w:val="00C77612"/>
    <w:rsid w:val="00C834D4"/>
    <w:rsid w:val="00C86014"/>
    <w:rsid w:val="00CA37A1"/>
    <w:rsid w:val="00CA58AB"/>
    <w:rsid w:val="00CC0BCE"/>
    <w:rsid w:val="00CC1E19"/>
    <w:rsid w:val="00CC375B"/>
    <w:rsid w:val="00CC666F"/>
    <w:rsid w:val="00CD07FD"/>
    <w:rsid w:val="00CE0606"/>
    <w:rsid w:val="00CF103A"/>
    <w:rsid w:val="00CF36BE"/>
    <w:rsid w:val="00CF7D2F"/>
    <w:rsid w:val="00D13155"/>
    <w:rsid w:val="00D13C3B"/>
    <w:rsid w:val="00D1458B"/>
    <w:rsid w:val="00D14775"/>
    <w:rsid w:val="00D1574F"/>
    <w:rsid w:val="00D202A4"/>
    <w:rsid w:val="00D22EF1"/>
    <w:rsid w:val="00D26999"/>
    <w:rsid w:val="00D27A30"/>
    <w:rsid w:val="00D307C6"/>
    <w:rsid w:val="00D31891"/>
    <w:rsid w:val="00D4005E"/>
    <w:rsid w:val="00D42273"/>
    <w:rsid w:val="00D44704"/>
    <w:rsid w:val="00D459A4"/>
    <w:rsid w:val="00D51C1B"/>
    <w:rsid w:val="00D55719"/>
    <w:rsid w:val="00D55AC3"/>
    <w:rsid w:val="00D61291"/>
    <w:rsid w:val="00D61FB6"/>
    <w:rsid w:val="00D700A7"/>
    <w:rsid w:val="00D721BD"/>
    <w:rsid w:val="00D72425"/>
    <w:rsid w:val="00D872BA"/>
    <w:rsid w:val="00D919B9"/>
    <w:rsid w:val="00D96496"/>
    <w:rsid w:val="00DA5917"/>
    <w:rsid w:val="00DA5AAF"/>
    <w:rsid w:val="00DB1CF8"/>
    <w:rsid w:val="00DB66E0"/>
    <w:rsid w:val="00DB6F02"/>
    <w:rsid w:val="00DB788E"/>
    <w:rsid w:val="00DC0E9E"/>
    <w:rsid w:val="00DC221F"/>
    <w:rsid w:val="00DC252E"/>
    <w:rsid w:val="00DC45AC"/>
    <w:rsid w:val="00DC553F"/>
    <w:rsid w:val="00DD74F1"/>
    <w:rsid w:val="00DE0AD4"/>
    <w:rsid w:val="00DE30AA"/>
    <w:rsid w:val="00DF6147"/>
    <w:rsid w:val="00E0469B"/>
    <w:rsid w:val="00E15DE5"/>
    <w:rsid w:val="00E20E32"/>
    <w:rsid w:val="00E23559"/>
    <w:rsid w:val="00E32C4B"/>
    <w:rsid w:val="00E4001E"/>
    <w:rsid w:val="00E45A64"/>
    <w:rsid w:val="00E47588"/>
    <w:rsid w:val="00E56457"/>
    <w:rsid w:val="00E620DA"/>
    <w:rsid w:val="00E6473E"/>
    <w:rsid w:val="00E71C28"/>
    <w:rsid w:val="00E76CD2"/>
    <w:rsid w:val="00E83169"/>
    <w:rsid w:val="00E8778F"/>
    <w:rsid w:val="00EA26A5"/>
    <w:rsid w:val="00EB0042"/>
    <w:rsid w:val="00EC1047"/>
    <w:rsid w:val="00EC3281"/>
    <w:rsid w:val="00EC3D67"/>
    <w:rsid w:val="00ED16D4"/>
    <w:rsid w:val="00ED7F72"/>
    <w:rsid w:val="00EF3A59"/>
    <w:rsid w:val="00EF5D88"/>
    <w:rsid w:val="00EF6DE9"/>
    <w:rsid w:val="00F05F76"/>
    <w:rsid w:val="00F0677D"/>
    <w:rsid w:val="00F10514"/>
    <w:rsid w:val="00F124A9"/>
    <w:rsid w:val="00F231FA"/>
    <w:rsid w:val="00F33858"/>
    <w:rsid w:val="00F43139"/>
    <w:rsid w:val="00F516D5"/>
    <w:rsid w:val="00F517A9"/>
    <w:rsid w:val="00F56EC1"/>
    <w:rsid w:val="00F60EB7"/>
    <w:rsid w:val="00F62761"/>
    <w:rsid w:val="00F632F9"/>
    <w:rsid w:val="00F668C4"/>
    <w:rsid w:val="00F71502"/>
    <w:rsid w:val="00F77B49"/>
    <w:rsid w:val="00F81078"/>
    <w:rsid w:val="00F876D1"/>
    <w:rsid w:val="00F91E48"/>
    <w:rsid w:val="00FA0764"/>
    <w:rsid w:val="00FA4303"/>
    <w:rsid w:val="00FB244C"/>
    <w:rsid w:val="00FB66DF"/>
    <w:rsid w:val="00FB7EA6"/>
    <w:rsid w:val="00FC19E3"/>
    <w:rsid w:val="00FC635B"/>
    <w:rsid w:val="00FE1188"/>
    <w:rsid w:val="00FE266A"/>
    <w:rsid w:val="00FE6B97"/>
    <w:rsid w:val="00FF4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B6A97F3-4C4E-455F-8363-2FCE9103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DE"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1">
    <w:name w:val="Standard1"/>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apple-converted-space">
    <w:name w:val="apple-converted-space"/>
    <w:basedOn w:val="Carpredefinitoparagrafo"/>
    <w:rsid w:val="001D0B05"/>
  </w:style>
  <w:style w:type="character" w:customStyle="1" w:styleId="PidipaginaCarattere">
    <w:name w:val="Piè di pagina Carattere"/>
    <w:basedOn w:val="Carpredefinitoparagrafo"/>
    <w:link w:val="Pidipagina"/>
    <w:rsid w:val="0045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307971882">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uzione@asmmerano.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merano@pec.swmeran.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wmeran.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privacy@asmmerano.it" TargetMode="External"/><Relationship Id="rId1" Type="http://schemas.openxmlformats.org/officeDocument/2006/relationships/hyperlink" Target="mailto:info@asmmer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3C4998A1476243A71DBF6F447FE863" ma:contentTypeVersion="2" ma:contentTypeDescription="Creare un nuovo documento." ma:contentTypeScope="" ma:versionID="aecd08951bdb86a1465be90a68f5cca5">
  <xsd:schema xmlns:xsd="http://www.w3.org/2001/XMLSchema" xmlns:xs="http://www.w3.org/2001/XMLSchema" xmlns:p="http://schemas.microsoft.com/office/2006/metadata/properties" xmlns:ns2="d2efb1c5-b739-45ef-9deb-fb016a224448" targetNamespace="http://schemas.microsoft.com/office/2006/metadata/properties" ma:root="true" ma:fieldsID="7347ef383c86ad9fdaf1f15de418741c" ns2:_="">
    <xsd:import namespace="d2efb1c5-b739-45ef-9deb-fb016a2244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b1c5-b739-45ef-9deb-fb016a22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FB2F-4026-4AC3-83C4-4A7186E7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b1c5-b739-45ef-9deb-fb016a2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025D-94F0-4A82-BCFD-106B7E18F89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2efb1c5-b739-45ef-9deb-fb016a22444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E81D37-4110-487C-BF50-6E857552B159}">
  <ds:schemaRefs>
    <ds:schemaRef ds:uri="http://schemas.microsoft.com/sharepoint/v3/contenttype/forms"/>
  </ds:schemaRefs>
</ds:datastoreItem>
</file>

<file path=customXml/itemProps4.xml><?xml version="1.0" encoding="utf-8"?>
<ds:datastoreItem xmlns:ds="http://schemas.openxmlformats.org/officeDocument/2006/customXml" ds:itemID="{4926331F-8FCB-464E-88D4-4F22C951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4404</Characters>
  <Application>Microsoft Office Word</Application>
  <DocSecurity>4</DocSecurity>
  <Lines>36</Lines>
  <Paragraphs>9</Paragraphs>
  <ScaleCrop>false</ScaleCrop>
  <HeadingPairs>
    <vt:vector size="2" baseType="variant">
      <vt:variant>
        <vt:lpstr>Titolo</vt:lpstr>
      </vt:variant>
      <vt:variant>
        <vt:i4>1</vt:i4>
      </vt:variant>
    </vt:vector>
  </HeadingPairs>
  <TitlesOfParts>
    <vt:vector size="1" baseType="lpstr">
      <vt:lpstr>ordine: incarico implementazione sw</vt:lpstr>
    </vt:vector>
  </TitlesOfParts>
  <Company>ASIA</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creator>Lombardo Sigma NL Forward BZ</dc:creator>
  <cp:lastModifiedBy>Sabrina DiFilippo</cp:lastModifiedBy>
  <cp:revision>2</cp:revision>
  <cp:lastPrinted>2017-06-05T15:51:00Z</cp:lastPrinted>
  <dcterms:created xsi:type="dcterms:W3CDTF">2020-08-05T06:56:00Z</dcterms:created>
  <dcterms:modified xsi:type="dcterms:W3CDTF">2020-08-05T06:56:00Z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0x010100633C4998A1476243A71DBF6F447FE863</vt:lpwstr>
  </property>
</Properties>
</file>